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18F" w:rsidRDefault="00E9218F" w:rsidP="00E9218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:rsidR="00E9218F" w:rsidRDefault="00E9218F" w:rsidP="00E921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>ГАПОУ “Арский  агропромышленный  профессиональный колледж”</w:t>
      </w:r>
    </w:p>
    <w:p w:rsidR="00E9218F" w:rsidRDefault="00E9218F" w:rsidP="00E921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218F" w:rsidRDefault="00E9218F" w:rsidP="00E9218F">
      <w:pPr>
        <w:tabs>
          <w:tab w:val="left" w:pos="570"/>
          <w:tab w:val="left" w:pos="5925"/>
          <w:tab w:val="left" w:pos="6810"/>
          <w:tab w:val="left" w:pos="8244"/>
        </w:tabs>
        <w:rPr>
          <w:b/>
        </w:rPr>
      </w:pPr>
    </w:p>
    <w:p w:rsidR="00E9218F" w:rsidRDefault="00E9218F" w:rsidP="00E9218F">
      <w:pPr>
        <w:tabs>
          <w:tab w:val="left" w:pos="570"/>
          <w:tab w:val="left" w:pos="5925"/>
          <w:tab w:val="left" w:pos="6810"/>
          <w:tab w:val="left" w:pos="8244"/>
        </w:tabs>
      </w:pPr>
      <w:r>
        <w:rPr>
          <w:b/>
        </w:rPr>
        <w:t>Согласовано»</w:t>
      </w:r>
      <w:r>
        <w:rPr>
          <w:b/>
        </w:rPr>
        <w:tab/>
        <w:t xml:space="preserve">                                                                 </w:t>
      </w:r>
      <w:r>
        <w:rPr>
          <w:b/>
        </w:rPr>
        <w:t xml:space="preserve">                           </w:t>
      </w:r>
      <w:r>
        <w:rPr>
          <w:b/>
        </w:rPr>
        <w:t xml:space="preserve">  «Утверждаю»</w:t>
      </w:r>
      <w:r>
        <w:rPr>
          <w:b/>
        </w:rPr>
        <w:tab/>
      </w:r>
      <w:r>
        <w:rPr>
          <w:b/>
          <w:sz w:val="32"/>
          <w:szCs w:val="32"/>
        </w:rPr>
        <w:t xml:space="preserve">                                                 </w:t>
      </w:r>
    </w:p>
    <w:p w:rsidR="00E9218F" w:rsidRDefault="00E9218F" w:rsidP="00E9218F">
      <w:pPr>
        <w:tabs>
          <w:tab w:val="left" w:pos="645"/>
          <w:tab w:val="right" w:pos="9355"/>
        </w:tabs>
      </w:pPr>
      <w:r>
        <w:t xml:space="preserve">на </w:t>
      </w:r>
      <w:proofErr w:type="spellStart"/>
      <w:r>
        <w:t>засед</w:t>
      </w:r>
      <w:proofErr w:type="spellEnd"/>
      <w:r>
        <w:t xml:space="preserve">. </w:t>
      </w:r>
      <w:proofErr w:type="spellStart"/>
      <w:r>
        <w:t>пред</w:t>
      </w:r>
      <w:proofErr w:type="gramStart"/>
      <w:r>
        <w:t>.м</w:t>
      </w:r>
      <w:proofErr w:type="gramEnd"/>
      <w:r>
        <w:t>етод</w:t>
      </w:r>
      <w:proofErr w:type="spellEnd"/>
      <w:r>
        <w:t>. комиссии</w:t>
      </w:r>
      <w:r>
        <w:tab/>
        <w:t xml:space="preserve">                                               </w:t>
      </w:r>
      <w:r>
        <w:t xml:space="preserve">                                                      </w:t>
      </w:r>
      <w:r>
        <w:t xml:space="preserve">   </w:t>
      </w:r>
      <w:r>
        <w:t xml:space="preserve">                         </w:t>
      </w:r>
      <w:r>
        <w:t xml:space="preserve"> Директор ГАПОУ«ААПК»</w:t>
      </w:r>
    </w:p>
    <w:p w:rsidR="00E9218F" w:rsidRDefault="00E9218F" w:rsidP="00E9218F">
      <w:pPr>
        <w:tabs>
          <w:tab w:val="left" w:pos="645"/>
          <w:tab w:val="right" w:pos="9355"/>
        </w:tabs>
      </w:pPr>
      <w:r>
        <w:t xml:space="preserve"> 31 августа 2018</w:t>
      </w:r>
      <w:r>
        <w:t xml:space="preserve"> г. </w:t>
      </w:r>
    </w:p>
    <w:p w:rsidR="00E9218F" w:rsidRDefault="00E9218F" w:rsidP="00E9218F">
      <w:pPr>
        <w:tabs>
          <w:tab w:val="left" w:pos="645"/>
          <w:tab w:val="right" w:pos="9355"/>
        </w:tabs>
      </w:pPr>
      <w:r>
        <w:t xml:space="preserve">Пред._____ </w:t>
      </w:r>
      <w:proofErr w:type="spellStart"/>
      <w:r>
        <w:t>Гараева</w:t>
      </w:r>
      <w:proofErr w:type="spellEnd"/>
      <w:r>
        <w:t xml:space="preserve"> А.Р.                                                 </w:t>
      </w:r>
      <w:r>
        <w:t xml:space="preserve">          </w:t>
      </w:r>
      <w:r>
        <w:t xml:space="preserve">  </w:t>
      </w:r>
      <w:r>
        <w:rPr>
          <w:i/>
        </w:rPr>
        <w:t xml:space="preserve">                                                                                 </w:t>
      </w:r>
      <w:r>
        <w:rPr>
          <w:i/>
        </w:rPr>
        <w:t>________</w:t>
      </w:r>
      <w:r>
        <w:rPr>
          <w:i/>
        </w:rPr>
        <w:t xml:space="preserve"> </w:t>
      </w:r>
      <w:r>
        <w:rPr>
          <w:i/>
        </w:rPr>
        <w:t>/</w:t>
      </w:r>
      <w:proofErr w:type="spellStart"/>
      <w:r>
        <w:t>Р.Р.Камалутдинов</w:t>
      </w:r>
      <w:proofErr w:type="spellEnd"/>
      <w:r>
        <w:t>/</w:t>
      </w:r>
      <w:r>
        <w:t xml:space="preserve">                                              </w:t>
      </w:r>
    </w:p>
    <w:p w:rsidR="00E9218F" w:rsidRDefault="00E9218F" w:rsidP="00E9218F">
      <w:pPr>
        <w:tabs>
          <w:tab w:val="left" w:pos="6330"/>
          <w:tab w:val="right" w:pos="9355"/>
        </w:tabs>
      </w:pPr>
      <w:r>
        <w:rPr>
          <w:i/>
        </w:rPr>
        <w:tab/>
        <w:t xml:space="preserve">                                                      </w:t>
      </w:r>
      <w:r>
        <w:rPr>
          <w:i/>
        </w:rPr>
        <w:t xml:space="preserve">                                                                                              </w:t>
      </w:r>
    </w:p>
    <w:p w:rsidR="00E9218F" w:rsidRDefault="00E9218F" w:rsidP="00E9218F">
      <w:pPr>
        <w:tabs>
          <w:tab w:val="left" w:pos="645"/>
          <w:tab w:val="left" w:pos="7005"/>
        </w:tabs>
      </w:pPr>
    </w:p>
    <w:p w:rsidR="00E9218F" w:rsidRDefault="00E9218F" w:rsidP="00E9218F">
      <w:pPr>
        <w:tabs>
          <w:tab w:val="left" w:pos="4635"/>
          <w:tab w:val="left" w:pos="5805"/>
          <w:tab w:val="right" w:pos="929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E9218F" w:rsidRDefault="00E9218F" w:rsidP="00E9218F">
      <w:pPr>
        <w:tabs>
          <w:tab w:val="right" w:pos="9297"/>
        </w:tabs>
        <w:spacing w:line="360" w:lineRule="auto"/>
        <w:ind w:left="6360" w:hangingChars="2650" w:hanging="6360"/>
      </w:pPr>
      <w:r>
        <w:t xml:space="preserve">                                          </w:t>
      </w:r>
    </w:p>
    <w:p w:rsidR="00E9218F" w:rsidRDefault="00E9218F" w:rsidP="00E9218F">
      <w:pPr>
        <w:suppressAutoHyphens/>
        <w:ind w:firstLineChars="717" w:firstLine="2015"/>
        <w:rPr>
          <w:b/>
          <w:bCs/>
          <w:color w:val="000000"/>
          <w:sz w:val="28"/>
          <w:szCs w:val="28"/>
        </w:rPr>
      </w:pPr>
    </w:p>
    <w:p w:rsidR="00E9218F" w:rsidRDefault="00E9218F" w:rsidP="00E9218F">
      <w:pPr>
        <w:suppressAutoHyphens/>
        <w:ind w:firstLineChars="717" w:firstLine="2015"/>
        <w:rPr>
          <w:b/>
          <w:bCs/>
          <w:color w:val="000000"/>
          <w:sz w:val="28"/>
          <w:szCs w:val="28"/>
        </w:rPr>
      </w:pPr>
    </w:p>
    <w:p w:rsidR="00E9218F" w:rsidRDefault="00E9218F" w:rsidP="00E9218F">
      <w:pPr>
        <w:suppressAutoHyphens/>
        <w:ind w:firstLineChars="717" w:firstLine="2015"/>
        <w:rPr>
          <w:b/>
          <w:bCs/>
          <w:color w:val="000000"/>
          <w:sz w:val="28"/>
          <w:szCs w:val="28"/>
        </w:rPr>
      </w:pPr>
    </w:p>
    <w:p w:rsidR="00E9218F" w:rsidRDefault="00E9218F" w:rsidP="00E9218F">
      <w:pPr>
        <w:suppressAutoHyphens/>
        <w:ind w:firstLineChars="717" w:firstLine="2015"/>
        <w:rPr>
          <w:b/>
          <w:bCs/>
          <w:color w:val="000000"/>
          <w:sz w:val="28"/>
          <w:szCs w:val="28"/>
        </w:rPr>
      </w:pPr>
    </w:p>
    <w:p w:rsidR="00E9218F" w:rsidRDefault="00E9218F" w:rsidP="00E9218F">
      <w:pPr>
        <w:suppressAutoHyphens/>
        <w:ind w:firstLineChars="717" w:firstLine="201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ПРОГРАММА УЧЕБНОЙ    ДИСЦИПЛИНЫ</w:t>
      </w:r>
    </w:p>
    <w:p w:rsidR="00E9218F" w:rsidRDefault="00E9218F" w:rsidP="00E9218F">
      <w:pPr>
        <w:suppressAutoHyphens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«Безопасность жизнедеятельности»</w:t>
      </w:r>
    </w:p>
    <w:p w:rsidR="00E9218F" w:rsidRDefault="00E9218F" w:rsidP="00E9218F">
      <w:pPr>
        <w:jc w:val="center"/>
        <w:rPr>
          <w:b/>
        </w:rPr>
      </w:pPr>
    </w:p>
    <w:p w:rsidR="00E9218F" w:rsidRDefault="00E9218F" w:rsidP="00E9218F">
      <w:pPr>
        <w:jc w:val="center"/>
        <w:rPr>
          <w:b/>
        </w:rPr>
      </w:pPr>
      <w:r>
        <w:rPr>
          <w:b/>
          <w:u w:val="single"/>
        </w:rPr>
        <w:t>Среднее профессиональное образование</w:t>
      </w:r>
    </w:p>
    <w:p w:rsidR="00E9218F" w:rsidRDefault="00E9218F" w:rsidP="00E9218F">
      <w:pPr>
        <w:jc w:val="center"/>
        <w:rPr>
          <w:b/>
          <w:u w:val="single"/>
        </w:rPr>
      </w:pPr>
      <w:r>
        <w:rPr>
          <w:b/>
          <w:u w:val="single"/>
        </w:rPr>
        <w:t>Программа подготовки специалиста среднего звена</w:t>
      </w:r>
    </w:p>
    <w:p w:rsidR="00E9218F" w:rsidRDefault="00E9218F" w:rsidP="00E9218F">
      <w:pPr>
        <w:jc w:val="center"/>
        <w:rPr>
          <w:b/>
          <w:u w:val="single"/>
        </w:rPr>
      </w:pPr>
    </w:p>
    <w:p w:rsidR="00E9218F" w:rsidRDefault="00E9218F" w:rsidP="00E9218F">
      <w:pPr>
        <w:tabs>
          <w:tab w:val="left" w:pos="1635"/>
          <w:tab w:val="right" w:pos="9355"/>
        </w:tabs>
        <w:jc w:val="center"/>
        <w:rPr>
          <w:rFonts w:eastAsiaTheme="minorEastAsia"/>
          <w:b/>
          <w:sz w:val="28"/>
          <w:szCs w:val="28"/>
        </w:rPr>
      </w:pPr>
      <w:r>
        <w:rPr>
          <w:b/>
        </w:rPr>
        <w:t xml:space="preserve">                   Специальность  19.02.10 Технология продукции общественного питания</w:t>
      </w:r>
    </w:p>
    <w:p w:rsidR="00E9218F" w:rsidRDefault="00E9218F" w:rsidP="00E9218F">
      <w:pPr>
        <w:jc w:val="center"/>
        <w:rPr>
          <w:b/>
        </w:rPr>
      </w:pPr>
      <w:r>
        <w:rPr>
          <w:b/>
        </w:rPr>
        <w:t xml:space="preserve">Форма обучения: </w:t>
      </w:r>
      <w:r>
        <w:rPr>
          <w:b/>
          <w:u w:val="single"/>
        </w:rPr>
        <w:t>очная</w:t>
      </w:r>
    </w:p>
    <w:p w:rsidR="00E9218F" w:rsidRDefault="00E9218F" w:rsidP="00E9218F">
      <w:pPr>
        <w:jc w:val="center"/>
        <w:rPr>
          <w:b/>
        </w:rPr>
      </w:pPr>
    </w:p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2018</w:t>
      </w:r>
      <w:r>
        <w:rPr>
          <w:bCs/>
        </w:rPr>
        <w:t xml:space="preserve"> г.</w:t>
      </w:r>
    </w:p>
    <w:p w:rsidR="00E9218F" w:rsidRDefault="00E9218F" w:rsidP="00E9218F">
      <w:pPr>
        <w:tabs>
          <w:tab w:val="right" w:pos="9297"/>
        </w:tabs>
        <w:spacing w:line="360" w:lineRule="auto"/>
      </w:pPr>
      <w:r>
        <w:rPr>
          <w:bCs/>
          <w:i/>
        </w:rPr>
        <w:br w:type="page"/>
      </w:r>
      <w: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 профессии  СПО </w:t>
      </w:r>
    </w:p>
    <w:p w:rsidR="00E9218F" w:rsidRDefault="00E9218F" w:rsidP="00E9218F">
      <w:pPr>
        <w:spacing w:line="360" w:lineRule="auto"/>
        <w:jc w:val="both"/>
      </w:pPr>
    </w:p>
    <w:p w:rsidR="00E9218F" w:rsidRDefault="00E9218F" w:rsidP="00E9218F">
      <w:pPr>
        <w:spacing w:line="360" w:lineRule="auto"/>
        <w:jc w:val="both"/>
      </w:pPr>
      <w:r>
        <w:t>Организация-разработчик ГАПОУ  «Арский агропромышленный профессиональный колледж»</w:t>
      </w:r>
    </w:p>
    <w:p w:rsidR="00E9218F" w:rsidRDefault="00E9218F" w:rsidP="00E9218F">
      <w:pPr>
        <w:spacing w:line="360" w:lineRule="auto"/>
        <w:jc w:val="both"/>
      </w:pPr>
      <w:r>
        <w:t xml:space="preserve">Разработчик:    </w:t>
      </w:r>
      <w:proofErr w:type="spellStart"/>
      <w:r>
        <w:t>Л.Р.Камалиев</w:t>
      </w:r>
      <w:proofErr w:type="spellEnd"/>
      <w:r>
        <w:t xml:space="preserve">  преподаватель ГАПОУ  «ААПК»</w:t>
      </w:r>
    </w:p>
    <w:p w:rsidR="00E9218F" w:rsidRDefault="00E9218F" w:rsidP="00E9218F">
      <w:pPr>
        <w:spacing w:line="360" w:lineRule="auto"/>
        <w:jc w:val="both"/>
      </w:pPr>
      <w:proofErr w:type="gramStart"/>
      <w:r>
        <w:t>Рекомендована</w:t>
      </w:r>
      <w:proofErr w:type="gramEnd"/>
      <w:r>
        <w:t xml:space="preserve">  Педагогическим Советом ГАПОУ « Арский агропромышленный профессиональный колледж»</w:t>
      </w:r>
    </w:p>
    <w:p w:rsidR="00E9218F" w:rsidRDefault="00E9218F" w:rsidP="00E9218F">
      <w:pPr>
        <w:spacing w:line="360" w:lineRule="auto"/>
        <w:jc w:val="both"/>
      </w:pPr>
      <w:r>
        <w:t>Протокол  №1  от «31</w:t>
      </w:r>
      <w:r>
        <w:t>» августа  2018</w:t>
      </w:r>
      <w:r>
        <w:t xml:space="preserve"> г.</w:t>
      </w:r>
    </w:p>
    <w:p w:rsidR="00E9218F" w:rsidRDefault="00E9218F" w:rsidP="00E9218F">
      <w:pPr>
        <w:spacing w:line="360" w:lineRule="auto"/>
        <w:jc w:val="both"/>
      </w:pPr>
      <w:r>
        <w:tab/>
      </w:r>
      <w:r>
        <w:tab/>
      </w:r>
      <w:r>
        <w:tab/>
      </w:r>
      <w:r>
        <w:tab/>
        <w:t xml:space="preserve">                                 </w:t>
      </w:r>
    </w:p>
    <w:p w:rsidR="00E9218F" w:rsidRDefault="00E9218F" w:rsidP="00E9218F">
      <w:pPr>
        <w:spacing w:line="360" w:lineRule="auto"/>
        <w:jc w:val="both"/>
      </w:pPr>
    </w:p>
    <w:p w:rsidR="00E9218F" w:rsidRDefault="00E9218F" w:rsidP="00E9218F">
      <w:pPr>
        <w:spacing w:line="360" w:lineRule="auto"/>
        <w:jc w:val="both"/>
      </w:pPr>
    </w:p>
    <w:p w:rsidR="00E9218F" w:rsidRDefault="00E9218F" w:rsidP="00E9218F">
      <w:pPr>
        <w:spacing w:line="360" w:lineRule="auto"/>
        <w:jc w:val="both"/>
      </w:pPr>
    </w:p>
    <w:p w:rsidR="00E9218F" w:rsidRDefault="00E9218F" w:rsidP="00E9218F">
      <w:pPr>
        <w:spacing w:line="360" w:lineRule="auto"/>
        <w:jc w:val="both"/>
      </w:pPr>
    </w:p>
    <w:p w:rsidR="00E9218F" w:rsidRDefault="00E9218F" w:rsidP="00E921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</w:rPr>
      </w:pPr>
    </w:p>
    <w:p w:rsidR="00E9218F" w:rsidRDefault="00E9218F" w:rsidP="00E9218F"/>
    <w:p w:rsidR="00E9218F" w:rsidRDefault="00E9218F" w:rsidP="00E9218F"/>
    <w:p w:rsidR="00E9218F" w:rsidRDefault="00E9218F" w:rsidP="00E9218F"/>
    <w:p w:rsidR="00E9218F" w:rsidRDefault="00E9218F" w:rsidP="00E9218F"/>
    <w:p w:rsidR="00E9218F" w:rsidRDefault="00E9218F" w:rsidP="00E9218F"/>
    <w:p w:rsidR="00E9218F" w:rsidRDefault="00E9218F" w:rsidP="00E9218F"/>
    <w:p w:rsidR="00E9218F" w:rsidRDefault="00E9218F" w:rsidP="00E9218F"/>
    <w:p w:rsidR="00E9218F" w:rsidRDefault="00E9218F" w:rsidP="00E921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</w:rPr>
      </w:pPr>
    </w:p>
    <w:p w:rsidR="00E9218F" w:rsidRDefault="00E9218F" w:rsidP="00E921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</w:rPr>
      </w:pPr>
    </w:p>
    <w:p w:rsidR="00E9218F" w:rsidRDefault="00E9218F" w:rsidP="00E921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</w:rPr>
      </w:pPr>
    </w:p>
    <w:p w:rsidR="00E9218F" w:rsidRDefault="00E9218F" w:rsidP="00E9218F"/>
    <w:p w:rsidR="00E9218F" w:rsidRDefault="00E9218F" w:rsidP="00E9218F"/>
    <w:p w:rsidR="00E9218F" w:rsidRDefault="00E9218F" w:rsidP="00E921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bookmarkStart w:id="0" w:name="_GoBack"/>
      <w:bookmarkEnd w:id="0"/>
      <w:r>
        <w:rPr>
          <w:b w:val="0"/>
        </w:rPr>
        <w:t>СОДЕРЖАНИЕ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9218F" w:rsidTr="00E9218F">
        <w:tc>
          <w:tcPr>
            <w:tcW w:w="7668" w:type="dxa"/>
          </w:tcPr>
          <w:p w:rsidR="00E9218F" w:rsidRDefault="00E9218F">
            <w:pPr>
              <w:pStyle w:val="1"/>
              <w:spacing w:line="276" w:lineRule="auto"/>
              <w:ind w:left="284"/>
              <w:jc w:val="both"/>
              <w:rPr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E9218F" w:rsidRDefault="00E9218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218F" w:rsidTr="00E9218F">
        <w:tc>
          <w:tcPr>
            <w:tcW w:w="7668" w:type="dxa"/>
          </w:tcPr>
          <w:p w:rsidR="00E9218F" w:rsidRDefault="00E9218F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76" w:lineRule="auto"/>
              <w:jc w:val="both"/>
              <w:rPr>
                <w:caps/>
                <w:sz w:val="24"/>
                <w:szCs w:val="24"/>
                <w:lang w:eastAsia="en-US"/>
              </w:rPr>
            </w:pPr>
            <w:r>
              <w:rPr>
                <w:b w:val="0"/>
                <w:caps/>
                <w:lang w:eastAsia="en-US"/>
              </w:rPr>
              <w:t>ПАСПОРТ ПРОГРАММЫ УЧЕБНОЙ ДИСЦИПЛИНЫ</w:t>
            </w:r>
          </w:p>
          <w:p w:rsidR="00E9218F" w:rsidRDefault="00E9218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9218F" w:rsidTr="00E9218F">
        <w:tc>
          <w:tcPr>
            <w:tcW w:w="7668" w:type="dxa"/>
          </w:tcPr>
          <w:p w:rsidR="00E9218F" w:rsidRDefault="00E9218F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76" w:lineRule="auto"/>
              <w:jc w:val="both"/>
              <w:rPr>
                <w:caps/>
                <w:sz w:val="24"/>
                <w:szCs w:val="24"/>
                <w:lang w:eastAsia="en-US"/>
              </w:rPr>
            </w:pPr>
            <w:r>
              <w:rPr>
                <w:b w:val="0"/>
                <w:caps/>
                <w:lang w:eastAsia="en-US"/>
              </w:rPr>
              <w:t>СТРУКТУРА и содержание УЧЕБНОЙ ДИСЦИПЛИНЫ</w:t>
            </w:r>
          </w:p>
          <w:p w:rsidR="00E9218F" w:rsidRDefault="00E9218F">
            <w:pPr>
              <w:pStyle w:val="1"/>
              <w:spacing w:line="276" w:lineRule="auto"/>
              <w:ind w:left="284"/>
              <w:jc w:val="both"/>
              <w:rPr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E9218F" w:rsidTr="00E9218F">
        <w:trPr>
          <w:trHeight w:val="670"/>
        </w:trPr>
        <w:tc>
          <w:tcPr>
            <w:tcW w:w="7668" w:type="dxa"/>
          </w:tcPr>
          <w:p w:rsidR="00E9218F" w:rsidRDefault="00E9218F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76" w:lineRule="auto"/>
              <w:jc w:val="both"/>
              <w:rPr>
                <w:caps/>
                <w:sz w:val="24"/>
                <w:szCs w:val="24"/>
                <w:lang w:eastAsia="en-US"/>
              </w:rPr>
            </w:pPr>
            <w:r>
              <w:rPr>
                <w:b w:val="0"/>
                <w:caps/>
                <w:lang w:eastAsia="en-US"/>
              </w:rPr>
              <w:t>условия реализации  учебной дисциплины</w:t>
            </w:r>
          </w:p>
          <w:p w:rsidR="00E9218F" w:rsidRDefault="00E9218F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E9218F" w:rsidTr="00E9218F">
        <w:tc>
          <w:tcPr>
            <w:tcW w:w="7668" w:type="dxa"/>
          </w:tcPr>
          <w:p w:rsidR="00E9218F" w:rsidRDefault="00E9218F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76" w:lineRule="auto"/>
              <w:jc w:val="both"/>
              <w:rPr>
                <w:caps/>
                <w:sz w:val="24"/>
                <w:szCs w:val="24"/>
                <w:lang w:eastAsia="en-US"/>
              </w:rPr>
            </w:pPr>
            <w:r>
              <w:rPr>
                <w:b w:val="0"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E9218F" w:rsidRDefault="00E9218F">
            <w:pPr>
              <w:pStyle w:val="1"/>
              <w:spacing w:line="276" w:lineRule="auto"/>
              <w:ind w:left="284"/>
              <w:jc w:val="both"/>
              <w:rPr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</w:tbl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 БЕЗОПАСНОСТь ЖИЗНЕДЕЯТЕЛЬНОСТИ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СПО, входящим в состав укрупненной группы профессий </w:t>
      </w:r>
      <w:r>
        <w:rPr>
          <w:caps/>
          <w:sz w:val="28"/>
          <w:szCs w:val="28"/>
        </w:rPr>
        <w:t>19.02.10 Технология продукции общественного питания</w:t>
      </w:r>
    </w:p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>дисциплина входит в общеобразовательный цикл.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обучающийся должен различать,  и  уметь:</w:t>
      </w:r>
    </w:p>
    <w:p w:rsidR="00E9218F" w:rsidRDefault="00E9218F" w:rsidP="00E9218F">
      <w:pPr>
        <w:ind w:firstLine="426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организовать и проводить мероприятия по защите </w:t>
      </w:r>
      <w:proofErr w:type="gramStart"/>
      <w:r>
        <w:rPr>
          <w:sz w:val="28"/>
          <w:szCs w:val="28"/>
        </w:rPr>
        <w:t>работающих</w:t>
      </w:r>
      <w:proofErr w:type="gramEnd"/>
      <w:r>
        <w:rPr>
          <w:sz w:val="28"/>
          <w:szCs w:val="28"/>
        </w:rPr>
        <w:t xml:space="preserve"> и населения от негативных воздействии Ч/С; </w:t>
      </w:r>
    </w:p>
    <w:p w:rsidR="00E9218F" w:rsidRDefault="00E9218F" w:rsidP="00E9218F">
      <w:pPr>
        <w:ind w:firstLine="426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предпринимать профилактические меры для снижения уровня опасностей различного вида и их </w:t>
      </w:r>
      <w:proofErr w:type="gramStart"/>
      <w:r>
        <w:rPr>
          <w:sz w:val="28"/>
          <w:szCs w:val="28"/>
        </w:rPr>
        <w:t>последствии</w:t>
      </w:r>
      <w:proofErr w:type="gramEnd"/>
      <w:r>
        <w:rPr>
          <w:sz w:val="28"/>
          <w:szCs w:val="28"/>
        </w:rPr>
        <w:t xml:space="preserve"> в профессиональной деятельности и быту;</w:t>
      </w:r>
    </w:p>
    <w:p w:rsidR="00E9218F" w:rsidRDefault="00E9218F" w:rsidP="00E9218F">
      <w:pPr>
        <w:ind w:firstLine="426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использовать средства ИСЗ и коллективной защиты от оружия массового поражения;</w:t>
      </w:r>
    </w:p>
    <w:p w:rsidR="00E9218F" w:rsidRDefault="00E9218F" w:rsidP="00E9218F">
      <w:pPr>
        <w:ind w:firstLine="426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и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внутренних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угроз;</w:t>
      </w:r>
    </w:p>
    <w:p w:rsidR="00E9218F" w:rsidRDefault="00E9218F" w:rsidP="00E9218F">
      <w:pPr>
        <w:ind w:firstLine="426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применять первичные средства пожаротушения;</w:t>
      </w:r>
    </w:p>
    <w:p w:rsidR="00E9218F" w:rsidRDefault="00E9218F" w:rsidP="00E9218F">
      <w:pPr>
        <w:ind w:firstLine="426"/>
        <w:rPr>
          <w:sz w:val="28"/>
          <w:szCs w:val="28"/>
        </w:rPr>
      </w:pPr>
      <w:proofErr w:type="gramStart"/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ориентироваться в перечне военно учетных специальностей и самостоятельно определять среди них родственные полученной профессии;</w:t>
      </w:r>
      <w:proofErr w:type="gramEnd"/>
    </w:p>
    <w:p w:rsidR="00E9218F" w:rsidRDefault="00E9218F" w:rsidP="00E9218F">
      <w:pPr>
        <w:ind w:firstLine="426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Применять профессиональные знания в ходе исполнения обязанностей военной службы на воинских должностях в </w:t>
      </w:r>
      <w:proofErr w:type="spellStart"/>
      <w:r>
        <w:rPr>
          <w:sz w:val="28"/>
          <w:szCs w:val="28"/>
        </w:rPr>
        <w:t>соответсвии</w:t>
      </w:r>
      <w:proofErr w:type="spellEnd"/>
      <w:r>
        <w:rPr>
          <w:sz w:val="28"/>
          <w:szCs w:val="28"/>
        </w:rPr>
        <w:t xml:space="preserve"> с полученной профессией;</w:t>
      </w:r>
    </w:p>
    <w:p w:rsidR="00E9218F" w:rsidRDefault="00E9218F" w:rsidP="00E9218F">
      <w:pPr>
        <w:ind w:firstLine="426"/>
        <w:rPr>
          <w:sz w:val="28"/>
          <w:szCs w:val="28"/>
        </w:rPr>
      </w:pPr>
      <w:r>
        <w:rPr>
          <w:sz w:val="28"/>
          <w:szCs w:val="28"/>
        </w:rPr>
        <w:t>ЗНАТЬ</w:t>
      </w:r>
    </w:p>
    <w:p w:rsidR="00E9218F" w:rsidRDefault="00E9218F" w:rsidP="00E9218F">
      <w:pPr>
        <w:ind w:firstLine="426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принципы обеспечения устойчивости объектов экономики, прогнозирования развития и оценки последствия в профессиональной деятельности и быту.</w:t>
      </w:r>
    </w:p>
    <w:p w:rsidR="00E9218F" w:rsidRDefault="00E9218F" w:rsidP="00E9218F">
      <w:pPr>
        <w:ind w:firstLine="426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государственную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политику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противодействия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наркотизму;</w:t>
      </w:r>
    </w:p>
    <w:p w:rsidR="00E9218F" w:rsidRDefault="00E9218F" w:rsidP="00E9218F">
      <w:pPr>
        <w:ind w:firstLine="426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lastRenderedPageBreak/>
        <w:t></w:t>
      </w:r>
      <w:r>
        <w:rPr>
          <w:sz w:val="28"/>
          <w:szCs w:val="28"/>
        </w:rPr>
        <w:t xml:space="preserve"> основные меры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профилактике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наркомании.</w:t>
      </w:r>
    </w:p>
    <w:p w:rsidR="00E9218F" w:rsidRDefault="00E9218F" w:rsidP="00E9218F">
      <w:pPr>
        <w:rPr>
          <w:sz w:val="28"/>
          <w:szCs w:val="28"/>
        </w:rPr>
      </w:pPr>
      <w:r>
        <w:rPr>
          <w:spacing w:val="-9"/>
          <w:sz w:val="28"/>
          <w:szCs w:val="28"/>
        </w:rPr>
        <w:t>У</w:t>
      </w:r>
      <w:r>
        <w:rPr>
          <w:sz w:val="28"/>
          <w:szCs w:val="28"/>
        </w:rPr>
        <w:t>ченик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должен</w:t>
      </w:r>
      <w:r>
        <w:rPr>
          <w:spacing w:val="29"/>
          <w:sz w:val="28"/>
          <w:szCs w:val="28"/>
        </w:rPr>
        <w:t xml:space="preserve"> уметь</w:t>
      </w:r>
      <w:r>
        <w:rPr>
          <w:sz w:val="28"/>
          <w:szCs w:val="28"/>
        </w:rPr>
        <w:t xml:space="preserve"> и применять в практической деятельности и в повседневной жизни:</w:t>
      </w:r>
    </w:p>
    <w:p w:rsidR="00E9218F" w:rsidRDefault="00E9218F" w:rsidP="00E9218F">
      <w:pPr>
        <w:ind w:firstLine="454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организацию и порядок призыва граждан на военную службу и поступления на нее в добровольном порядке;</w:t>
      </w:r>
    </w:p>
    <w:p w:rsidR="00E9218F" w:rsidRDefault="00E9218F" w:rsidP="00E9218F">
      <w:pPr>
        <w:ind w:firstLine="454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Основные виды вооружения и военной техники и специального снаряжения, </w:t>
      </w:r>
      <w:proofErr w:type="gramStart"/>
      <w:r>
        <w:rPr>
          <w:sz w:val="28"/>
          <w:szCs w:val="28"/>
        </w:rPr>
        <w:t>состоящих</w:t>
      </w:r>
      <w:proofErr w:type="gramEnd"/>
      <w:r>
        <w:rPr>
          <w:sz w:val="28"/>
          <w:szCs w:val="28"/>
        </w:rPr>
        <w:t xml:space="preserve"> на вооружении воинских подразделении;</w:t>
      </w:r>
    </w:p>
    <w:p w:rsidR="00E9218F" w:rsidRDefault="00E9218F" w:rsidP="00E9218F">
      <w:pPr>
        <w:ind w:firstLine="454"/>
        <w:rPr>
          <w:sz w:val="28"/>
          <w:szCs w:val="28"/>
        </w:rPr>
      </w:pPr>
    </w:p>
    <w:p w:rsidR="00E9218F" w:rsidRDefault="00E9218F" w:rsidP="00E9218F">
      <w:pPr>
        <w:ind w:firstLine="454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действовать при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угрозе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возникновения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террористического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акта, соблюдая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правила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личной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безопасности;</w:t>
      </w:r>
    </w:p>
    <w:p w:rsidR="00E9218F" w:rsidRDefault="00E9218F" w:rsidP="00E9218F">
      <w:pPr>
        <w:ind w:firstLine="454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область применения получаемых профессиональных </w:t>
      </w:r>
      <w:proofErr w:type="gramStart"/>
      <w:r>
        <w:rPr>
          <w:sz w:val="28"/>
          <w:szCs w:val="28"/>
        </w:rPr>
        <w:t>знании</w:t>
      </w:r>
      <w:proofErr w:type="gramEnd"/>
      <w:r>
        <w:rPr>
          <w:sz w:val="28"/>
          <w:szCs w:val="28"/>
        </w:rPr>
        <w:t xml:space="preserve"> при исполнении обязанностей военной службы;</w:t>
      </w:r>
    </w:p>
    <w:p w:rsidR="00E9218F" w:rsidRDefault="00E9218F" w:rsidP="00E9218F">
      <w:pPr>
        <w:ind w:firstLine="454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оказыват</w:t>
      </w:r>
      <w:r>
        <w:rPr>
          <w:sz w:val="28"/>
          <w:szCs w:val="28"/>
        </w:rPr>
        <w:t xml:space="preserve">ь </w:t>
      </w:r>
      <w:r>
        <w:rPr>
          <w:spacing w:val="3"/>
          <w:sz w:val="28"/>
          <w:szCs w:val="28"/>
        </w:rPr>
        <w:t>перву</w:t>
      </w:r>
      <w:r>
        <w:rPr>
          <w:sz w:val="28"/>
          <w:szCs w:val="28"/>
        </w:rPr>
        <w:t>ю</w:t>
      </w:r>
      <w:r>
        <w:rPr>
          <w:spacing w:val="46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медицинску</w:t>
      </w:r>
      <w:r>
        <w:rPr>
          <w:sz w:val="28"/>
          <w:szCs w:val="28"/>
        </w:rPr>
        <w:t>ю</w:t>
      </w:r>
      <w:r>
        <w:rPr>
          <w:spacing w:val="30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помощ</w:t>
      </w:r>
      <w:r>
        <w:rPr>
          <w:sz w:val="28"/>
          <w:szCs w:val="28"/>
        </w:rPr>
        <w:t xml:space="preserve">ь </w:t>
      </w:r>
      <w:r>
        <w:rPr>
          <w:spacing w:val="3"/>
          <w:sz w:val="28"/>
          <w:szCs w:val="28"/>
        </w:rPr>
        <w:t>пр</w:t>
      </w:r>
      <w:r>
        <w:rPr>
          <w:sz w:val="28"/>
          <w:szCs w:val="28"/>
        </w:rPr>
        <w:t xml:space="preserve">и </w:t>
      </w:r>
      <w:r>
        <w:rPr>
          <w:spacing w:val="3"/>
          <w:sz w:val="28"/>
          <w:szCs w:val="28"/>
        </w:rPr>
        <w:t>неотложны</w:t>
      </w:r>
      <w:r>
        <w:rPr>
          <w:sz w:val="28"/>
          <w:szCs w:val="28"/>
        </w:rPr>
        <w:t xml:space="preserve">х </w:t>
      </w:r>
      <w:r>
        <w:rPr>
          <w:spacing w:val="3"/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pacing w:val="2"/>
          <w:sz w:val="28"/>
          <w:szCs w:val="28"/>
        </w:rPr>
        <w:t>стояниях</w:t>
      </w:r>
      <w:r>
        <w:rPr>
          <w:sz w:val="28"/>
          <w:szCs w:val="28"/>
        </w:rPr>
        <w:t>.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E9218F" w:rsidRDefault="00E9218F" w:rsidP="00E9218F">
      <w:pPr>
        <w:keepNext/>
        <w:ind w:firstLine="658"/>
        <w:rPr>
          <w:b/>
        </w:rPr>
      </w:pPr>
      <w:r>
        <w:rPr>
          <w:b/>
        </w:rPr>
        <w:t>1. ОБЩАЯ ХАРАКТЕРИСТИКА ПРИМЕРНОЙ ПРОГРАММЫ УЧЕБНОЙ ДИСЦИПЛИНЫ</w:t>
      </w:r>
    </w:p>
    <w:p w:rsidR="00E9218F" w:rsidRDefault="00E9218F" w:rsidP="00E9218F">
      <w:pPr>
        <w:keepNext/>
        <w:ind w:firstLine="658"/>
        <w:jc w:val="both"/>
      </w:pPr>
    </w:p>
    <w:p w:rsidR="00E9218F" w:rsidRDefault="00E9218F" w:rsidP="00E9218F">
      <w:pPr>
        <w:spacing w:line="276" w:lineRule="auto"/>
        <w:ind w:firstLine="658"/>
        <w:rPr>
          <w:b/>
        </w:rPr>
      </w:pPr>
      <w:r>
        <w:t xml:space="preserve">1.1. </w:t>
      </w:r>
      <w:r>
        <w:rPr>
          <w:b/>
        </w:rPr>
        <w:t>Область применения примерной программы учебной дисциплины</w:t>
      </w:r>
    </w:p>
    <w:p w:rsidR="00E9218F" w:rsidRDefault="00E9218F" w:rsidP="00E9218F">
      <w:pPr>
        <w:ind w:firstLine="658"/>
        <w:jc w:val="both"/>
      </w:pPr>
      <w:r>
        <w:t>Примерная программа учебной дисциплины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E9218F" w:rsidRDefault="00E9218F" w:rsidP="00E9218F">
      <w:pPr>
        <w:ind w:firstLine="658"/>
        <w:rPr>
          <w:b/>
        </w:rPr>
      </w:pPr>
    </w:p>
    <w:p w:rsidR="00E9218F" w:rsidRDefault="00E9218F" w:rsidP="00E9218F">
      <w:pPr>
        <w:ind w:firstLine="658"/>
      </w:pPr>
      <w:r>
        <w:t>1.2.Цель и планируемые результаты освоения дисциплины:</w:t>
      </w:r>
    </w:p>
    <w:p w:rsidR="00E9218F" w:rsidRDefault="00E9218F" w:rsidP="00E9218F">
      <w:pPr>
        <w:rPr>
          <w:b/>
          <w:shd w:val="clear" w:color="auto" w:fill="FFFFFF"/>
        </w:rPr>
      </w:pPr>
    </w:p>
    <w:tbl>
      <w:tblPr>
        <w:tblpPr w:leftFromText="180" w:rightFromText="180" w:bottomFromText="200" w:vertAnchor="text" w:horzAnchor="margin" w:tblpY="1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5"/>
        <w:gridCol w:w="5409"/>
        <w:gridCol w:w="6802"/>
      </w:tblGrid>
      <w:tr w:rsidR="00E9218F" w:rsidTr="00E9218F">
        <w:trPr>
          <w:trHeight w:val="20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keepNext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Компетенции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keepNext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Уметь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keepNext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</w:p>
        </w:tc>
      </w:tr>
      <w:tr w:rsidR="00E9218F" w:rsidTr="00E9218F">
        <w:trPr>
          <w:trHeight w:val="20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keepNext/>
              <w:spacing w:line="276" w:lineRule="auto"/>
              <w:outlineLvl w:val="1"/>
              <w:rPr>
                <w:bCs/>
                <w:iCs/>
                <w:lang w:eastAsia="en-US"/>
              </w:rPr>
            </w:pPr>
            <w:proofErr w:type="gramStart"/>
            <w:r>
              <w:rPr>
                <w:bCs/>
                <w:iCs/>
                <w:lang w:eastAsia="en-US"/>
              </w:rPr>
              <w:t>ОК</w:t>
            </w:r>
            <w:proofErr w:type="gramEnd"/>
            <w:r>
              <w:rPr>
                <w:bCs/>
                <w:iCs/>
                <w:lang w:eastAsia="en-US"/>
              </w:rPr>
              <w:t xml:space="preserve"> 1- 4, ОК 6, ОК 8, ОК 9, ОК 10</w:t>
            </w:r>
          </w:p>
          <w:p w:rsidR="00E9218F" w:rsidRDefault="00E9218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применять первичные средства пожаротушения;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владеть способами бесконфликтного общения и </w:t>
            </w:r>
            <w:proofErr w:type="spellStart"/>
            <w:r>
              <w:rPr>
                <w:lang w:eastAsia="en-US"/>
              </w:rPr>
              <w:t>саморегуляции</w:t>
            </w:r>
            <w:proofErr w:type="spellEnd"/>
            <w:r>
              <w:rPr>
                <w:lang w:eastAsia="en-US"/>
              </w:rPr>
              <w:t xml:space="preserve"> в повседневной деятельности и экстремальных условиях военной службы;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оказывать первую помощь пострадавшим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основы военной службы и обороны государства;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задачи и основные мероприятия гражданской обороны; 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способы защиты населения от оружия массового поражения;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меры пожарной безопасности и правила безопасного поведения при пожарах;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организацию и порядок призыва граждан на военную службу и поступления на неё в добровольном порядке;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E9218F" w:rsidRDefault="00E9218F">
            <w:pPr>
              <w:keepNext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порядок и правила оказания первой помощи пострадавшим.</w:t>
            </w:r>
          </w:p>
        </w:tc>
      </w:tr>
    </w:tbl>
    <w:p w:rsidR="00E9218F" w:rsidRDefault="00E9218F" w:rsidP="00E9218F">
      <w:pPr>
        <w:keepNext/>
        <w:rPr>
          <w:b/>
        </w:rPr>
      </w:pPr>
    </w:p>
    <w:p w:rsidR="00E9218F" w:rsidRDefault="00E9218F" w:rsidP="00E9218F">
      <w:pPr>
        <w:keepNext/>
        <w:rPr>
          <w:b/>
        </w:rPr>
      </w:pPr>
    </w:p>
    <w:p w:rsidR="00E9218F" w:rsidRDefault="00E9218F" w:rsidP="00E9218F">
      <w:pPr>
        <w:keepNext/>
        <w:rPr>
          <w:b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  102  часа, в том числе: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68  часов;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E9218F" w:rsidTr="00E9218F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 xml:space="preserve">Количество часов </w:t>
            </w:r>
          </w:p>
        </w:tc>
      </w:tr>
      <w:tr w:rsidR="00E9218F" w:rsidTr="00E9218F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102</w:t>
            </w:r>
          </w:p>
        </w:tc>
      </w:tr>
      <w:tr w:rsidR="00E9218F" w:rsidTr="00E9218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68</w:t>
            </w:r>
          </w:p>
        </w:tc>
      </w:tr>
      <w:tr w:rsidR="00E9218F" w:rsidTr="00E9218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18F" w:rsidRDefault="00E9218F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218F" w:rsidTr="00E9218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48</w:t>
            </w:r>
          </w:p>
        </w:tc>
      </w:tr>
      <w:tr w:rsidR="00E9218F" w:rsidTr="00E9218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18F" w:rsidRDefault="00E9218F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218F" w:rsidTr="00E9218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18F" w:rsidRDefault="00E9218F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 индивидуальное проектное задание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18F" w:rsidRDefault="00E9218F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>
              <w:rPr>
                <w:color w:val="FF0000"/>
                <w:sz w:val="28"/>
                <w:szCs w:val="28"/>
                <w:lang w:eastAsia="en-US"/>
              </w:rPr>
              <w:t xml:space="preserve">тематика </w:t>
            </w:r>
            <w:r>
              <w:rPr>
                <w:sz w:val="28"/>
                <w:szCs w:val="28"/>
                <w:lang w:eastAsia="en-US"/>
              </w:rPr>
              <w:t xml:space="preserve">внеаудиторной самостоятельной работы, </w:t>
            </w:r>
            <w:r>
              <w:rPr>
                <w:color w:val="FF0000"/>
                <w:sz w:val="28"/>
                <w:szCs w:val="28"/>
                <w:lang w:eastAsia="en-US"/>
              </w:rPr>
              <w:t>реферат, расчетно-графическая работа и т.д.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18F" w:rsidRDefault="00E9218F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218F" w:rsidRDefault="00E9218F">
            <w:pPr>
              <w:spacing w:line="276" w:lineRule="auto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Итоговая аттестация</w:t>
            </w:r>
            <w:r>
              <w:rPr>
                <w:i/>
                <w:iCs/>
                <w:sz w:val="28"/>
                <w:szCs w:val="28"/>
                <w:lang w:eastAsia="en-US"/>
              </w:rPr>
              <w:t xml:space="preserve"> в форме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</w:t>
            </w:r>
            <w:proofErr w:type="gramStart"/>
            <w:r>
              <w:rPr>
                <w:i/>
                <w:iCs/>
                <w:sz w:val="28"/>
                <w:szCs w:val="28"/>
                <w:lang w:eastAsia="en-US"/>
              </w:rPr>
              <w:t>.з</w:t>
            </w:r>
            <w:proofErr w:type="gramEnd"/>
            <w:r>
              <w:rPr>
                <w:i/>
                <w:iCs/>
                <w:sz w:val="28"/>
                <w:szCs w:val="28"/>
                <w:lang w:eastAsia="en-US"/>
              </w:rPr>
              <w:t>ачета</w:t>
            </w:r>
            <w:proofErr w:type="spellEnd"/>
          </w:p>
        </w:tc>
      </w:tr>
    </w:tbl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2.2.</w:t>
      </w:r>
      <w:r>
        <w:rPr>
          <w:b/>
          <w:sz w:val="28"/>
          <w:szCs w:val="28"/>
        </w:rPr>
        <w:t xml:space="preserve"> Тематический план и содержание учебной дисциплины «БЖ»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0"/>
        <w:gridCol w:w="6903"/>
        <w:gridCol w:w="1836"/>
        <w:gridCol w:w="1711"/>
      </w:tblGrid>
      <w:tr w:rsidR="00E9218F" w:rsidTr="00E9218F">
        <w:trPr>
          <w:trHeight w:val="6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lang w:eastAsia="en-US"/>
              </w:rPr>
              <w:t>Осваиваемые элементы компетенций</w:t>
            </w:r>
          </w:p>
        </w:tc>
      </w:tr>
      <w:tr w:rsidR="00E9218F" w:rsidTr="00E9218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4</w:t>
            </w:r>
          </w:p>
        </w:tc>
      </w:tr>
      <w:tr w:rsidR="00E9218F" w:rsidTr="00E9218F">
        <w:trPr>
          <w:trHeight w:val="48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Часть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1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. Раздел 1.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Основы комплексной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E9218F" w:rsidRDefault="00E9218F" w:rsidP="00E9218F">
      <w:pPr>
        <w:rPr>
          <w:rFonts w:ascii="Calibri" w:hAnsi="Calibri"/>
          <w:vanish/>
          <w:sz w:val="22"/>
          <w:szCs w:val="22"/>
        </w:rPr>
      </w:pPr>
    </w:p>
    <w:tbl>
      <w:tblPr>
        <w:tblpPr w:leftFromText="180" w:rightFromText="180" w:bottomFromText="200" w:vertAnchor="text" w:horzAnchor="margin" w:tblpY="182"/>
        <w:tblOverlap w:val="never"/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6"/>
        <w:gridCol w:w="6942"/>
        <w:gridCol w:w="1843"/>
        <w:gridCol w:w="1654"/>
      </w:tblGrid>
      <w:tr w:rsidR="00E9218F" w:rsidTr="00E9218F">
        <w:tc>
          <w:tcPr>
            <w:tcW w:w="4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Тема 1.0. Основные понятия безопасности жизнедеятельности.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Что является интегральным показателем БЖ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В </w:t>
            </w:r>
            <w:proofErr w:type="gramStart"/>
            <w:r>
              <w:rPr>
                <w:sz w:val="28"/>
                <w:szCs w:val="28"/>
                <w:lang w:eastAsia="en-US"/>
              </w:rPr>
              <w:t>связи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 чем увеличивается риск для здоровья и жизни современного человека?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  контрольная работа</w:t>
            </w:r>
            <w:r>
              <w:rPr>
                <w:bCs/>
                <w:sz w:val="28"/>
                <w:szCs w:val="28"/>
                <w:lang w:eastAsia="en-US"/>
              </w:rPr>
              <w:t xml:space="preserve"> по теме «Основные понятия </w:t>
            </w:r>
            <w:r>
              <w:rPr>
                <w:bCs/>
                <w:sz w:val="28"/>
                <w:szCs w:val="28"/>
                <w:lang w:eastAsia="en-US"/>
              </w:rPr>
              <w:lastRenderedPageBreak/>
              <w:t>безопасности жизнедеятельности».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218F" w:rsidTr="00E9218F">
        <w:tc>
          <w:tcPr>
            <w:tcW w:w="4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Тема 1.2. Анатомо-физиологические механизмы безопасности и защиты человека от негативных воздействий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bCs/>
                <w:sz w:val="28"/>
                <w:szCs w:val="28"/>
                <w:lang w:eastAsia="en-US"/>
              </w:rPr>
              <w:t>Анатомо-физиологические механизмы безопасности и защиты человека от негативных воздействий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Негативные воздействия на организм человека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 Какие ситуации называют экстремальными?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>Что такое реактивность организма?</w:t>
            </w:r>
          </w:p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 по теме:</w:t>
            </w:r>
            <w:r>
              <w:rPr>
                <w:bCs/>
                <w:sz w:val="28"/>
                <w:szCs w:val="28"/>
                <w:lang w:eastAsia="en-US"/>
              </w:rPr>
              <w:t xml:space="preserve"> Анатомо-физиологические механизмы безопасности и защиты человека от негативных воздействий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Практическая работа: по темам: Что такое опасность?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218F" w:rsidTr="00E9218F">
        <w:trPr>
          <w:trHeight w:val="2820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Тема.1.3.Функция и строение нервной системы.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>что такое нервная система?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соматическая, вегетативная нервная система.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центральная и периферическая нервная система.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что такое нейрон.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спинной и головной мозг.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рецептор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рефлекс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 по темам:  Функции и строение нервной системы.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Практическая работа: по теме.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Функции и строение нервной системы.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переломах позвоночника.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870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</w:t>
            </w:r>
            <w:proofErr w:type="gramStart"/>
            <w:r>
              <w:rPr>
                <w:sz w:val="28"/>
                <w:szCs w:val="28"/>
                <w:lang w:eastAsia="en-US"/>
              </w:rPr>
              <w:t>1</w:t>
            </w:r>
            <w:proofErr w:type="gramEnd"/>
            <w:r>
              <w:rPr>
                <w:sz w:val="28"/>
                <w:szCs w:val="28"/>
                <w:lang w:eastAsia="en-US"/>
              </w:rPr>
              <w:t>.4.Головной мозг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Продолговатый мозг.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 </w:t>
            </w:r>
            <w:proofErr w:type="spellStart"/>
            <w:r>
              <w:rPr>
                <w:sz w:val="28"/>
                <w:szCs w:val="28"/>
                <w:lang w:eastAsia="en-US"/>
              </w:rPr>
              <w:t>Среднии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мозг.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  Конечный мозг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Анализаторы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ЛПЗ. Первая помощь при потере сознания.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          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 xml:space="preserve">ОК.1-ОК.4, </w:t>
            </w:r>
            <w:r>
              <w:rPr>
                <w:bCs/>
                <w:lang w:eastAsia="en-US"/>
              </w:rPr>
              <w:lastRenderedPageBreak/>
              <w:t>ОК.6, ОК.9, ОК.10</w:t>
            </w:r>
          </w:p>
          <w:p w:rsidR="00E9218F" w:rsidRDefault="00E9218F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49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</w:t>
            </w:r>
            <w:proofErr w:type="gramStart"/>
            <w:r>
              <w:rPr>
                <w:sz w:val="28"/>
                <w:szCs w:val="28"/>
                <w:lang w:eastAsia="en-US"/>
              </w:rPr>
              <w:t>1</w:t>
            </w:r>
            <w:proofErr w:type="gramEnd"/>
            <w:r>
              <w:rPr>
                <w:sz w:val="28"/>
                <w:szCs w:val="28"/>
                <w:lang w:eastAsia="en-US"/>
              </w:rPr>
              <w:t>.5.Высшая нервная деятельность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безусловные рефлексы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условные рефлексы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Выработка условного и безусловного рефлекса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(по опыту Сеченова)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О</w:t>
            </w:r>
            <w:r>
              <w:rPr>
                <w:bCs/>
                <w:lang w:eastAsia="en-US"/>
              </w:rPr>
              <w:t>К.1-ОК.4, ОК.6, ОК.9, ОК.10</w:t>
            </w:r>
            <w:r>
              <w:rPr>
                <w:sz w:val="28"/>
                <w:szCs w:val="28"/>
                <w:lang w:eastAsia="en-US"/>
              </w:rPr>
              <w:t xml:space="preserve">                      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61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</w:t>
            </w:r>
            <w:proofErr w:type="gramStart"/>
            <w:r>
              <w:rPr>
                <w:sz w:val="28"/>
                <w:szCs w:val="28"/>
                <w:lang w:eastAsia="en-US"/>
              </w:rPr>
              <w:t>1</w:t>
            </w:r>
            <w:proofErr w:type="gramEnd"/>
            <w:r>
              <w:rPr>
                <w:sz w:val="28"/>
                <w:szCs w:val="28"/>
                <w:lang w:eastAsia="en-US"/>
              </w:rPr>
              <w:t>.6 Вегетативная нервная система.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-  </w:t>
            </w:r>
            <w:r>
              <w:rPr>
                <w:sz w:val="28"/>
                <w:szCs w:val="28"/>
                <w:lang w:eastAsia="en-US"/>
              </w:rPr>
              <w:t>Вегетативная нервная система.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Симпатическая нервная система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Парасимпатическая </w:t>
            </w:r>
            <w:proofErr w:type="spellStart"/>
            <w:r>
              <w:rPr>
                <w:sz w:val="28"/>
                <w:szCs w:val="28"/>
                <w:lang w:eastAsia="en-US"/>
              </w:rPr>
              <w:t>н.с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Возбуждение и торможение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ЛПЗ Значение органов чувств и анализаторов в обеспечении равновесия в системе «организм-среда»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>
              <w:rPr>
                <w:bCs/>
                <w:lang w:eastAsia="en-US"/>
              </w:rPr>
              <w:t xml:space="preserve"> ОК.1-ОК.4, ОК.6, ОК.9, ОК.10</w:t>
            </w:r>
            <w:r>
              <w:rPr>
                <w:sz w:val="28"/>
                <w:szCs w:val="28"/>
                <w:lang w:eastAsia="en-US"/>
              </w:rPr>
              <w:t xml:space="preserve">                                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840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1.7. Зрительный анализатор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-  </w:t>
            </w:r>
            <w:r>
              <w:rPr>
                <w:sz w:val="28"/>
                <w:szCs w:val="28"/>
                <w:lang w:eastAsia="en-US"/>
              </w:rPr>
              <w:t>Цветовой анализатор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Цветовая слепота 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Предпринимать различные виды для снижения уровня опасностей различного вида и их последствии в профессиональной деятельности и в быту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(</w:t>
            </w:r>
            <w:proofErr w:type="gramStart"/>
            <w:r>
              <w:rPr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sz w:val="28"/>
                <w:szCs w:val="28"/>
                <w:lang w:eastAsia="en-US"/>
              </w:rPr>
              <w:t>нижение восприятия)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94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1.8. Обонятельный анализатор.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>Обонятельный анализатор.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Предпринимать различные виды для снижения уровня опасностей различного вида и их последствии в профессиональной деятельности и в быту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(</w:t>
            </w:r>
            <w:proofErr w:type="gramStart"/>
            <w:r>
              <w:rPr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нижение </w:t>
            </w:r>
            <w:r>
              <w:rPr>
                <w:sz w:val="28"/>
                <w:szCs w:val="28"/>
                <w:lang w:eastAsia="en-US"/>
              </w:rPr>
              <w:lastRenderedPageBreak/>
              <w:t>обоняния)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990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1.9 Кожный анализатор.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-  </w:t>
            </w:r>
            <w:r>
              <w:rPr>
                <w:sz w:val="28"/>
                <w:szCs w:val="28"/>
                <w:lang w:eastAsia="en-US"/>
              </w:rPr>
              <w:t>Кожный анализатор.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 по теме: «Анализатор»</w:t>
            </w:r>
          </w:p>
          <w:p w:rsidR="00E9218F" w:rsidRDefault="00E9218F">
            <w:pPr>
              <w:spacing w:line="48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70"/>
        </w:trPr>
        <w:tc>
          <w:tcPr>
            <w:tcW w:w="14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3255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Тема.2.0 Двигательный анализатор.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sz w:val="28"/>
                <w:szCs w:val="28"/>
                <w:lang w:eastAsia="en-US"/>
              </w:rPr>
              <w:t>Гипердинамия</w:t>
            </w:r>
            <w:proofErr w:type="spellEnd"/>
            <w:proofErr w:type="gramStart"/>
            <w:r>
              <w:rPr>
                <w:sz w:val="28"/>
                <w:szCs w:val="28"/>
                <w:lang w:eastAsia="en-US"/>
              </w:rPr>
              <w:t xml:space="preserve"> П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очему на занятия гимнастикой приходится более половины всех травм, получаемых на уроках физкультуры? 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-Гиподинамия 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 по темам: вегетативная нервная система. 6часов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ПМП при переломах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825"/>
                <w:tab w:val="left" w:pos="916"/>
                <w:tab w:val="center" w:pos="16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</w:tbl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E9218F" w:rsidRDefault="00E9218F" w:rsidP="00E9218F">
      <w:pPr>
        <w:rPr>
          <w:vanish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425"/>
        <w:gridCol w:w="6520"/>
        <w:gridCol w:w="426"/>
        <w:gridCol w:w="1417"/>
        <w:gridCol w:w="1701"/>
      </w:tblGrid>
      <w:tr w:rsidR="00E9218F" w:rsidTr="00E9218F"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Тема 2.1Иммунитет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>Иммунитет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  контрольная работа</w:t>
            </w:r>
            <w:r>
              <w:rPr>
                <w:bCs/>
                <w:sz w:val="28"/>
                <w:szCs w:val="28"/>
                <w:lang w:eastAsia="en-US"/>
              </w:rPr>
              <w:t xml:space="preserve"> по теме Иммунитет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Тема 2.2. Физиологические  основы предупреждения утомления и повышения работоспособности.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Физиологические основы предупреждения утомления и повышения работоспособности.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Переутомление.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 Что такое эргономика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17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>Защита населения о. п.</w:t>
            </w:r>
          </w:p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 по темам:</w:t>
            </w:r>
            <w:r>
              <w:rPr>
                <w:bCs/>
                <w:sz w:val="28"/>
                <w:szCs w:val="28"/>
                <w:lang w:eastAsia="en-US"/>
              </w:rPr>
              <w:t xml:space="preserve"> Физиологические  основы предупреждения утомления и повышения работоспособности</w:t>
            </w:r>
          </w:p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ЛПЗ </w:t>
            </w:r>
            <w:r>
              <w:rPr>
                <w:bCs/>
                <w:sz w:val="28"/>
                <w:szCs w:val="28"/>
                <w:lang w:eastAsia="en-US"/>
              </w:rPr>
              <w:t>Физиологические  основы предупреждения утомления и повышения работоспособности.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129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Тема.2.3.Обеспечение личной безопасности на водоемах в различное время года.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3. </w:t>
            </w:r>
            <w:r>
              <w:rPr>
                <w:sz w:val="28"/>
                <w:szCs w:val="28"/>
                <w:lang w:eastAsia="en-US"/>
              </w:rPr>
              <w:t>Во всех ли водоемах можно купаться?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Какие меры безопасности следует соблюдать при купании в незнакомом водоеме?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Близ </w:t>
            </w:r>
            <w:proofErr w:type="gramStart"/>
            <w:r>
              <w:rPr>
                <w:sz w:val="28"/>
                <w:szCs w:val="28"/>
                <w:lang w:eastAsia="en-US"/>
              </w:rPr>
              <w:t>каких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сооружении запрещено купание?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Какие меры безопасности следует соблюдать на замерших водоемах?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Мероприятия по паводку.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Тема.2.4 Обеспечение личной безопасности в различных бытовых ситуациях.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. Почему на занятия гимнастикой приходится более половины всех травм, получаемых на уроках физкультур? 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Чем опасен бытовой газ? Какие меры безопасного пользования им  вы знаете?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Какие препараты бытовой химии вы  используете в быту? Какие меры безопасного обращения с ними необходимо соблюдать?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ЛПЗ Обеспечение личной безопасности в различных </w:t>
            </w:r>
            <w:r>
              <w:rPr>
                <w:sz w:val="28"/>
                <w:szCs w:val="28"/>
                <w:lang w:eastAsia="en-US"/>
              </w:rPr>
              <w:lastRenderedPageBreak/>
              <w:t>бытовых ситуациях.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Тема 2.5. Нормативно </w:t>
            </w:r>
            <w:proofErr w:type="gramStart"/>
            <w:r>
              <w:rPr>
                <w:sz w:val="28"/>
                <w:szCs w:val="28"/>
                <w:lang w:eastAsia="en-US"/>
              </w:rPr>
              <w:t>-п</w:t>
            </w:r>
            <w:proofErr w:type="gramEnd"/>
            <w:r>
              <w:rPr>
                <w:sz w:val="28"/>
                <w:szCs w:val="28"/>
                <w:lang w:eastAsia="en-US"/>
              </w:rPr>
              <w:t>равовая база борьбы с терроризмом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 Какие основные нормативн</w:t>
            </w:r>
            <w:proofErr w:type="gramStart"/>
            <w:r>
              <w:rPr>
                <w:sz w:val="28"/>
                <w:szCs w:val="28"/>
                <w:lang w:eastAsia="en-US"/>
              </w:rPr>
              <w:t>о-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правовые акты РФ составляют правовую основу борьбы с терроризмом?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 На каких основных принципах основывается противодействия терроризму?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 Что подразумевает понятие терроризм?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Какие разновидности террористических актов вы знаете? </w:t>
            </w:r>
          </w:p>
          <w:p w:rsidR="00E9218F" w:rsidRDefault="00E9218F">
            <w:pPr>
              <w:spacing w:line="276" w:lineRule="auto"/>
              <w:rPr>
                <w:spacing w:val="-8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ЛПЗ Нормативно </w:t>
            </w:r>
            <w:proofErr w:type="gramStart"/>
            <w:r>
              <w:rPr>
                <w:sz w:val="28"/>
                <w:szCs w:val="28"/>
                <w:lang w:eastAsia="en-US"/>
              </w:rPr>
              <w:t>-п</w:t>
            </w:r>
            <w:proofErr w:type="gramEnd"/>
            <w:r>
              <w:rPr>
                <w:sz w:val="28"/>
                <w:szCs w:val="28"/>
                <w:lang w:eastAsia="en-US"/>
              </w:rPr>
              <w:t>равовая база борьбы с терроризмом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2.6.Контртеррористическая операция и условия ее проведения.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Какие примеры контр террористических операции на территории вашего региона и соседних регионов вы можете привести?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Когда вводится правовой режим контр террористических операции?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Какие меры и временные ограничения могут устанавливаться при введении правового режима контр террористических операции?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Когда контр террористическая  операция  считается оконченной.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по теме Контртеррористическая операция и условия ее проведения.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Тема.2.7.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Правила поведения при угрозе террористического акта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Терроризм в современном мире.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редотвращения терроризма.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Меры безопасности в случае захвата  в заложники?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 Какие меры безопасности рекомендуется соблюдать при штурме спецподразделениями объекта.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Самостоятельная работа</w:t>
            </w:r>
            <w:r>
              <w:rPr>
                <w:bCs/>
                <w:sz w:val="28"/>
                <w:szCs w:val="28"/>
                <w:lang w:eastAsia="en-US"/>
              </w:rPr>
              <w:t xml:space="preserve"> по теме:</w:t>
            </w:r>
            <w:r>
              <w:rPr>
                <w:sz w:val="28"/>
                <w:szCs w:val="28"/>
                <w:lang w:eastAsia="en-US"/>
              </w:rPr>
              <w:t xml:space="preserve"> «Терроризм в современном мире</w:t>
            </w:r>
            <w:proofErr w:type="gramStart"/>
            <w:r>
              <w:rPr>
                <w:sz w:val="28"/>
                <w:szCs w:val="28"/>
                <w:lang w:eastAsia="en-US"/>
              </w:rPr>
              <w:t>.»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27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3.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11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3.1.  Здоровье человека и профилактика заболевани</w:t>
            </w:r>
            <w:r>
              <w:rPr>
                <w:b/>
                <w:sz w:val="28"/>
                <w:szCs w:val="28"/>
                <w:lang w:eastAsia="en-US"/>
              </w:rPr>
              <w:t>и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Здоровый образ жизни и его составляющие.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Составляющие здоровья человека.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 Режим труда и отдыха.</w:t>
            </w:r>
          </w:p>
          <w:p w:rsidR="00E9218F" w:rsidRDefault="00E9218F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 Здоровье человека и профилактика заболевани</w:t>
            </w:r>
            <w:r>
              <w:rPr>
                <w:b/>
                <w:sz w:val="28"/>
                <w:szCs w:val="28"/>
                <w:lang w:eastAsia="en-US"/>
              </w:rPr>
              <w:t>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9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3.2. Значение двигательной активности и закаливания для здоровья организма.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Двигательная активность и здоровье человека.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Закаливание и профилактика заболеваний.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Биоритмы и здоровье человека.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самостоятельная работа по темам:</w:t>
            </w:r>
            <w:r>
              <w:rPr>
                <w:sz w:val="28"/>
                <w:szCs w:val="28"/>
                <w:lang w:eastAsia="en-US"/>
              </w:rPr>
              <w:t xml:space="preserve"> «Здоровье человека и профилактика заболевани</w:t>
            </w:r>
            <w:r>
              <w:rPr>
                <w:b/>
                <w:sz w:val="28"/>
                <w:szCs w:val="28"/>
                <w:lang w:eastAsia="en-US"/>
              </w:rPr>
              <w:t>и»,</w:t>
            </w:r>
            <w:r>
              <w:rPr>
                <w:sz w:val="28"/>
                <w:szCs w:val="28"/>
                <w:lang w:eastAsia="en-US"/>
              </w:rPr>
              <w:t xml:space="preserve"> «Значение двигательной активности и закаливания для здоровья организма».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Виды закаливания применения в повседневной деятельности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right" w:pos="170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2</w:t>
            </w:r>
          </w:p>
          <w:p w:rsidR="00E9218F" w:rsidRDefault="00E9218F">
            <w:pPr>
              <w:tabs>
                <w:tab w:val="right" w:pos="170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right" w:pos="170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right" w:pos="1707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4</w:t>
            </w:r>
            <w:r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E9218F" w:rsidTr="00E9218F">
        <w:trPr>
          <w:trHeight w:val="1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Тема 3.3. Вредные привычки и их влияние на организм </w:t>
            </w:r>
            <w:proofErr w:type="gramStart"/>
            <w:r>
              <w:rPr>
                <w:sz w:val="28"/>
                <w:szCs w:val="28"/>
                <w:lang w:eastAsia="en-US"/>
              </w:rPr>
              <w:t>чело-века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Факторы, разрушающие здоровье.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Никотиновая зависимость.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Пьянство и алкоголизм.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Наркомания и </w:t>
            </w:r>
            <w:proofErr w:type="spellStart"/>
            <w:r>
              <w:rPr>
                <w:sz w:val="28"/>
                <w:szCs w:val="28"/>
                <w:lang w:eastAsia="en-US"/>
              </w:rPr>
              <w:t>таксикомания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Вред курения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 xml:space="preserve"> ОК.1-ОК.4, ОК.6, ОК.9, ОК.10</w:t>
            </w:r>
          </w:p>
        </w:tc>
      </w:tr>
      <w:tr w:rsidR="00E9218F" w:rsidTr="00E9218F">
        <w:trPr>
          <w:trHeight w:val="3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3.4. Причины возникновения сердечной недостаточности.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Понятие и определение сердечной недостаточности.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Инсульт: причины возникновения.</w:t>
            </w:r>
          </w:p>
          <w:p w:rsidR="00E9218F" w:rsidRDefault="00E9218F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контрольная работа по теме</w:t>
            </w:r>
            <w:r>
              <w:rPr>
                <w:sz w:val="28"/>
                <w:szCs w:val="28"/>
                <w:lang w:eastAsia="en-US"/>
              </w:rPr>
              <w:t xml:space="preserve"> «Здоровье человека и профилактика заболевани</w:t>
            </w:r>
            <w:r>
              <w:rPr>
                <w:b/>
                <w:sz w:val="28"/>
                <w:szCs w:val="28"/>
                <w:lang w:eastAsia="en-US"/>
              </w:rPr>
              <w:t>и»</w:t>
            </w:r>
          </w:p>
          <w:p w:rsidR="00E9218F" w:rsidRDefault="00E9218F">
            <w:pPr>
              <w:spacing w:line="276" w:lineRule="auto"/>
              <w:ind w:firstLine="7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Причины возникновения сердечной недостаточности.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16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3.5. Инфекционные болезни, и их профилактика и меры борьбы с ними.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Понятие </w:t>
            </w:r>
            <w:proofErr w:type="gramStart"/>
            <w:r>
              <w:rPr>
                <w:sz w:val="28"/>
                <w:szCs w:val="28"/>
                <w:lang w:eastAsia="en-US"/>
              </w:rPr>
              <w:t>об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инфекционных болезней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ВИЧ </w:t>
            </w:r>
            <w:proofErr w:type="spellStart"/>
            <w:r>
              <w:rPr>
                <w:sz w:val="28"/>
                <w:szCs w:val="28"/>
                <w:lang w:eastAsia="en-US"/>
              </w:rPr>
              <w:t>ннфекции</w:t>
            </w:r>
            <w:proofErr w:type="spellEnd"/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Предупреждение инфекционных болезней.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11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</w:t>
            </w:r>
            <w:proofErr w:type="gramStart"/>
            <w:r>
              <w:rPr>
                <w:sz w:val="28"/>
                <w:szCs w:val="28"/>
                <w:lang w:eastAsia="en-US"/>
              </w:rPr>
              <w:t>6</w:t>
            </w:r>
            <w:proofErr w:type="gramEnd"/>
            <w:r>
              <w:rPr>
                <w:sz w:val="28"/>
                <w:szCs w:val="28"/>
                <w:lang w:eastAsia="en-US"/>
              </w:rPr>
              <w:t>.6. Профилактика инфекционных болезней.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Понятие </w:t>
            </w:r>
            <w:proofErr w:type="gramStart"/>
            <w:r>
              <w:rPr>
                <w:sz w:val="28"/>
                <w:szCs w:val="28"/>
                <w:lang w:eastAsia="en-US"/>
              </w:rPr>
              <w:t>об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инфекционных болезней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ВИЧ </w:t>
            </w:r>
            <w:proofErr w:type="spellStart"/>
            <w:r>
              <w:rPr>
                <w:sz w:val="28"/>
                <w:szCs w:val="28"/>
                <w:lang w:eastAsia="en-US"/>
              </w:rPr>
              <w:t>ннфекция</w:t>
            </w:r>
            <w:proofErr w:type="spellEnd"/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Предупреждение инфекционных болезней.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 Профилактика инфекционных болезней.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19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3.7. Семья в современном обществе. Законодательство и семья.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pStyle w:val="af9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Каковы условия и порядок заключения брака в Российской Федерации.</w:t>
            </w:r>
          </w:p>
          <w:p w:rsidR="00E9218F" w:rsidRDefault="00E9218F">
            <w:pPr>
              <w:pStyle w:val="af9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Как Семейный кодекс Российской Федерации определяет личные права и обязанности супругов?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12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3.8. Болезни, передаваемые половым путем и меры их профилактики.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Болезни, передаваемые половым путем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 по теме инфекционные болезни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2              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252"/>
        </w:trPr>
        <w:tc>
          <w:tcPr>
            <w:tcW w:w="1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trHeight w:val="74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3.9. Здоровье родителей и здоровье будущего ребенка.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Каково главное условие рождения здорового ребенка.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Назовите факторы негативного воздействия на внутриутробное развитие ребенка.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Какие заболевания женщины представляют угрозу для будущего ребенка.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В чем опасность искусственного прерывания беременности.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Что является средством грамотного планирования семьи.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Как возраст родителей влияет на здоровье будущих детей.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 Здоровье родителей и здоровье будущего ребенка.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86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4.0. Правовые основы взаимоотношения полов.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Какие вопросы регулируются Семейным кодексом РФ.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Каковы условия и порядок заключения брака.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Как осуществляется расторжение брака.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Перечислите права несовершеннолетних детей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Каковы права и обязанности родителей.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В каких случаях родители могут быть лишены родительских прав.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работа: Правовые основы Взаимоотношения полов.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lang w:eastAsia="en-US"/>
              </w:rPr>
            </w:pPr>
          </w:p>
          <w:p w:rsidR="00E9218F" w:rsidRDefault="00E9218F">
            <w:pPr>
              <w:spacing w:line="276" w:lineRule="auto"/>
              <w:ind w:firstLine="708"/>
              <w:rPr>
                <w:lang w:eastAsia="en-US"/>
              </w:rPr>
            </w:pPr>
            <w:r>
              <w:rPr>
                <w:lang w:eastAsia="en-US"/>
              </w:rPr>
              <w:t xml:space="preserve">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602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Раздел. 5 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Военная подготовка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Тема    4.1    Организация и порядок </w:t>
            </w:r>
            <w:r>
              <w:rPr>
                <w:sz w:val="28"/>
                <w:szCs w:val="28"/>
                <w:lang w:eastAsia="en-US"/>
              </w:rPr>
              <w:lastRenderedPageBreak/>
              <w:t>призыва граждан на военную службу и поступления на нее в добровольном порядке;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ЛПЗ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Основные понятия и элементы строя.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обязанности военнослужащего перед построением и в </w:t>
            </w:r>
            <w:r>
              <w:rPr>
                <w:sz w:val="28"/>
                <w:szCs w:val="28"/>
                <w:lang w:eastAsia="en-US"/>
              </w:rPr>
              <w:lastRenderedPageBreak/>
              <w:t>строю.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proofErr w:type="gramStart"/>
            <w:r>
              <w:rPr>
                <w:sz w:val="28"/>
                <w:szCs w:val="28"/>
                <w:lang w:eastAsia="en-US"/>
              </w:rPr>
              <w:t>Хорош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в строю силен в бою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4</w:t>
            </w: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602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Тема 4.2. </w:t>
            </w:r>
            <w:proofErr w:type="gramStart"/>
            <w:r>
              <w:rPr>
                <w:sz w:val="28"/>
                <w:szCs w:val="28"/>
                <w:lang w:eastAsia="en-US"/>
              </w:rPr>
              <w:t>Ориентирование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Разборка и сборка АКМ.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Подготовка к ведению огня и меры безопасности.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самостоятельная работа:  «Подготовка к военной службе.</w:t>
            </w:r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ЛПЗ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  <w:tr w:rsidR="00E9218F" w:rsidTr="00E9218F">
        <w:trPr>
          <w:trHeight w:val="602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Урок контроля </w:t>
            </w:r>
            <w:proofErr w:type="gramStart"/>
            <w:r>
              <w:rPr>
                <w:sz w:val="28"/>
                <w:szCs w:val="28"/>
                <w:lang w:eastAsia="en-US"/>
              </w:rPr>
              <w:t>знании</w:t>
            </w:r>
            <w:proofErr w:type="gramEnd"/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Д.Зачет</w:t>
            </w:r>
            <w:proofErr w:type="spellEnd"/>
          </w:p>
          <w:p w:rsidR="00E9218F" w:rsidRDefault="00E921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68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218F" w:rsidRDefault="00E9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lang w:eastAsia="en-US"/>
              </w:rPr>
              <w:t>ОК.1-ОК.4, ОК.6, ОК.9, ОК.10</w:t>
            </w:r>
          </w:p>
        </w:tc>
      </w:tr>
    </w:tbl>
    <w:p w:rsidR="00E9218F" w:rsidRDefault="00E9218F" w:rsidP="00E9218F">
      <w:pPr>
        <w:tabs>
          <w:tab w:val="left" w:pos="12630"/>
        </w:tabs>
        <w:ind w:firstLine="720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ab/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9218F" w:rsidRDefault="00E9218F" w:rsidP="00E921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  <w:r>
        <w:rPr>
          <w:b w:val="0"/>
          <w:caps/>
        </w:rPr>
        <w:t>. условия реализации УЧЕБНОЙ дисциплины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наличия учебного кабинета «Основа безопасности жизнедеятельности».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 «ОБЖ»;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объемные модели организационных структур ВС России;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модели образцов АКМ-47 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образцы приборов.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.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9218F" w:rsidRDefault="00E9218F" w:rsidP="00E921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</w:rPr>
      </w:pPr>
      <w:r>
        <w:rPr>
          <w:b w:val="0"/>
        </w:rPr>
        <w:t>3.2. Информационное обеспечение обучения</w:t>
      </w:r>
    </w:p>
    <w:p w:rsidR="00E9218F" w:rsidRDefault="00E9218F" w:rsidP="00E92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hyperlink r:id="rId6" w:tgtFrame="_blank" w:history="1">
        <w:r>
          <w:rPr>
            <w:rStyle w:val="a3"/>
          </w:rPr>
          <w:t>school-obz.org</w:t>
        </w:r>
      </w:hyperlink>
      <w:r>
        <w:rPr>
          <w:sz w:val="28"/>
          <w:szCs w:val="28"/>
        </w:rPr>
        <w:t xml:space="preserve"> - </w:t>
      </w:r>
      <w:r>
        <w:rPr>
          <w:b/>
          <w:bCs/>
          <w:sz w:val="28"/>
          <w:szCs w:val="28"/>
        </w:rPr>
        <w:t>"Основы безопасности жизнедеятельности"</w:t>
      </w:r>
      <w:r>
        <w:rPr>
          <w:sz w:val="28"/>
          <w:szCs w:val="28"/>
        </w:rPr>
        <w:t xml:space="preserve"> журнал МЧС России. Информационно-методическое издание для преподавателей.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hyperlink r:id="rId7" w:tgtFrame="_blank" w:history="1">
        <w:r>
          <w:rPr>
            <w:rStyle w:val="a3"/>
          </w:rPr>
          <w:t>informic.narod.ru/</w:t>
        </w:r>
        <w:proofErr w:type="spellStart"/>
        <w:r>
          <w:rPr>
            <w:rStyle w:val="a3"/>
          </w:rPr>
          <w:t>obg</w:t>
        </w:r>
        <w:proofErr w:type="spellEnd"/>
      </w:hyperlink>
      <w:r>
        <w:rPr>
          <w:sz w:val="28"/>
          <w:szCs w:val="28"/>
        </w:rPr>
        <w:t xml:space="preserve"> - Сайт учителя информатики, технологии и ОБЖ </w:t>
      </w:r>
      <w:proofErr w:type="spellStart"/>
      <w:r>
        <w:rPr>
          <w:sz w:val="28"/>
          <w:szCs w:val="28"/>
        </w:rPr>
        <w:t>Разумова</w:t>
      </w:r>
      <w:proofErr w:type="spellEnd"/>
      <w:r>
        <w:rPr>
          <w:sz w:val="28"/>
          <w:szCs w:val="28"/>
        </w:rPr>
        <w:t xml:space="preserve"> Виктора Николаевича. Раздел "Основы безопасности жизнедеятельности" - Нормативные документы, методические материалы, Тематическое планирование, Презентации, Тесты,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памятки, инструкции по охране труда, по безопасности,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образцы и макеты подручных и первичных средств пожаротушения (огнетушители различных марок, фрагмент внутреннего пожарного крана и др.);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средства индивидуальной защиты органов дыхания (</w:t>
      </w:r>
      <w:proofErr w:type="spellStart"/>
      <w:r>
        <w:rPr>
          <w:sz w:val="28"/>
          <w:szCs w:val="28"/>
        </w:rPr>
        <w:t>газодымозащитные</w:t>
      </w:r>
      <w:proofErr w:type="spellEnd"/>
      <w:r>
        <w:rPr>
          <w:sz w:val="28"/>
          <w:szCs w:val="28"/>
        </w:rPr>
        <w:t xml:space="preserve"> комплекты);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Интернет ресурсы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Энциклопедии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Словари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Кроссворды, ребусы, загадки.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Кодоскоп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графопроектор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видеомагнитофон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>елевизор</w:t>
      </w:r>
      <w:proofErr w:type="spellEnd"/>
    </w:p>
    <w:p w:rsidR="00E9218F" w:rsidRDefault="00E9218F" w:rsidP="00E9218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преподавания учебного предмета ОБЖ на ступени основного общего образования используется </w:t>
      </w:r>
      <w:r>
        <w:rPr>
          <w:sz w:val="28"/>
          <w:szCs w:val="28"/>
          <w:u w:val="single"/>
        </w:rPr>
        <w:t>учебно-методические комплекты</w:t>
      </w:r>
      <w:r>
        <w:rPr>
          <w:sz w:val="28"/>
          <w:szCs w:val="28"/>
        </w:rPr>
        <w:t xml:space="preserve"> по "Основам безопасности жизнедеятельности":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Основы безопасности жизнедеятельности, учебное пособие, </w:t>
      </w:r>
      <w:proofErr w:type="spellStart"/>
      <w:r>
        <w:rPr>
          <w:sz w:val="28"/>
          <w:szCs w:val="28"/>
        </w:rPr>
        <w:t>А.Т.Смирнов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Б.О.Хренников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Б.И.Мишин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М.Просвещение</w:t>
      </w:r>
      <w:proofErr w:type="spellEnd"/>
      <w:r>
        <w:rPr>
          <w:sz w:val="28"/>
          <w:szCs w:val="28"/>
        </w:rPr>
        <w:t>, 2004.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lastRenderedPageBreak/>
        <w:t></w:t>
      </w:r>
      <w:r>
        <w:rPr>
          <w:sz w:val="28"/>
          <w:szCs w:val="28"/>
        </w:rPr>
        <w:t xml:space="preserve"> Тематическое и поурочное планирование по основам безопасности жизнедеятельности:  класс: к учебнику </w:t>
      </w:r>
      <w:proofErr w:type="spellStart"/>
      <w:r>
        <w:rPr>
          <w:sz w:val="28"/>
          <w:szCs w:val="28"/>
        </w:rPr>
        <w:t>МП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ролова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С.В.Петров</w:t>
      </w:r>
      <w:proofErr w:type="spellEnd"/>
      <w:r>
        <w:rPr>
          <w:sz w:val="28"/>
          <w:szCs w:val="28"/>
        </w:rPr>
        <w:t xml:space="preserve">. – М.:АСТ: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, 2008.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Основы безопасности жизнедеятельности, учебное пособие, 6кл. </w:t>
      </w:r>
      <w:proofErr w:type="spellStart"/>
      <w:r>
        <w:rPr>
          <w:sz w:val="28"/>
          <w:szCs w:val="28"/>
        </w:rPr>
        <w:t>М.П.Фролов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ЕН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итвинов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АТ.Смирнов</w:t>
      </w:r>
      <w:proofErr w:type="spellEnd"/>
      <w:r>
        <w:rPr>
          <w:sz w:val="28"/>
          <w:szCs w:val="28"/>
        </w:rPr>
        <w:t xml:space="preserve">, под редакцией </w:t>
      </w:r>
      <w:proofErr w:type="spellStart"/>
      <w:r>
        <w:rPr>
          <w:sz w:val="28"/>
          <w:szCs w:val="28"/>
        </w:rPr>
        <w:t>ЮЛ.Воробьёва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М.Астрель</w:t>
      </w:r>
      <w:proofErr w:type="spellEnd"/>
      <w:r>
        <w:rPr>
          <w:sz w:val="28"/>
          <w:szCs w:val="28"/>
        </w:rPr>
        <w:t>. АСТ, 2003.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Тематическое и поурочное планирование по основам безопасности жизнедеятельности: 6й класс: к учебнику </w:t>
      </w:r>
      <w:proofErr w:type="spellStart"/>
      <w:r>
        <w:rPr>
          <w:sz w:val="28"/>
          <w:szCs w:val="28"/>
        </w:rPr>
        <w:t>МП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ролова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М.В.Галкина</w:t>
      </w:r>
      <w:proofErr w:type="spellEnd"/>
      <w:r>
        <w:rPr>
          <w:sz w:val="28"/>
          <w:szCs w:val="28"/>
        </w:rPr>
        <w:t xml:space="preserve">. – М.:АСТ: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, 2008.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Основы безопасности жизнедеятельности, учебное пособие,  </w:t>
      </w:r>
      <w:proofErr w:type="spellStart"/>
      <w:r>
        <w:rPr>
          <w:sz w:val="28"/>
          <w:szCs w:val="28"/>
        </w:rPr>
        <w:t>М.П.Фролов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ЕН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итвинов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АТ.Смирнов</w:t>
      </w:r>
      <w:proofErr w:type="spellEnd"/>
      <w:r>
        <w:rPr>
          <w:sz w:val="28"/>
          <w:szCs w:val="28"/>
        </w:rPr>
        <w:t xml:space="preserve">, под редакцией </w:t>
      </w:r>
      <w:proofErr w:type="spellStart"/>
      <w:r>
        <w:rPr>
          <w:sz w:val="28"/>
          <w:szCs w:val="28"/>
        </w:rPr>
        <w:t>ЮЛ.Воробьёва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М.Астрель</w:t>
      </w:r>
      <w:proofErr w:type="spellEnd"/>
      <w:r>
        <w:rPr>
          <w:sz w:val="28"/>
          <w:szCs w:val="28"/>
        </w:rPr>
        <w:t>. АСТ, 2008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Тематическое и поурочное планирование по основам безопасности жизнедеятельности: 7й класс: к учебнику </w:t>
      </w:r>
      <w:proofErr w:type="spellStart"/>
      <w:r>
        <w:rPr>
          <w:sz w:val="28"/>
          <w:szCs w:val="28"/>
        </w:rPr>
        <w:t>МП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ролова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А.Г.Малов-Гра</w:t>
      </w:r>
      <w:proofErr w:type="spellEnd"/>
      <w:r>
        <w:rPr>
          <w:sz w:val="28"/>
          <w:szCs w:val="28"/>
        </w:rPr>
        <w:t xml:space="preserve">. – М.:АСТ: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, 2008.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Основы безопасности жизнедеятельности. 8 класс: Учебник для общеобразовательных учреждений/А.Т. Смирнов, М.П. Фролов, Е.Н. Литвинов и др. – М.: ООО «Издательство АСТ», 2000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А.Г. Малов-</w:t>
      </w:r>
      <w:proofErr w:type="spellStart"/>
      <w:r>
        <w:rPr>
          <w:sz w:val="28"/>
          <w:szCs w:val="28"/>
        </w:rPr>
        <w:t>Гра</w:t>
      </w:r>
      <w:proofErr w:type="spellEnd"/>
      <w:r>
        <w:rPr>
          <w:sz w:val="28"/>
          <w:szCs w:val="28"/>
        </w:rPr>
        <w:t xml:space="preserve"> «Тематическое и поурочное планирование по ОБЖ. 8 класс</w:t>
      </w:r>
      <w:proofErr w:type="gramStart"/>
      <w:r>
        <w:rPr>
          <w:sz w:val="28"/>
          <w:szCs w:val="28"/>
        </w:rPr>
        <w:t xml:space="preserve">.» – </w:t>
      </w:r>
      <w:proofErr w:type="gramEnd"/>
      <w:r>
        <w:rPr>
          <w:sz w:val="28"/>
          <w:szCs w:val="28"/>
        </w:rPr>
        <w:t xml:space="preserve">М.: АСТ: </w:t>
      </w:r>
      <w:proofErr w:type="spellStart"/>
      <w:r>
        <w:rPr>
          <w:sz w:val="28"/>
          <w:szCs w:val="28"/>
        </w:rPr>
        <w:t>Аст</w:t>
      </w:r>
      <w:proofErr w:type="spellEnd"/>
      <w:r>
        <w:rPr>
          <w:sz w:val="28"/>
          <w:szCs w:val="28"/>
        </w:rPr>
        <w:t>-рель, 2008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Основы безопасности жизнедеятельности. 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sz w:val="28"/>
          <w:szCs w:val="28"/>
        </w:rPr>
        <w:t xml:space="preserve"> Учебник для общеобразовательных учреждений/М.П. Фролов и др. – М.: ООО «Издательство АСТ», 2000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Основы безопасности жизнедеятельности: поурочные планы/ авт.-сост. Г.Н. Шевченко. – Волгоград: «Учитель», 2007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Безопасность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жизнедеятельности:</w:t>
      </w:r>
      <w:r>
        <w:rPr>
          <w:spacing w:val="-5"/>
          <w:sz w:val="28"/>
          <w:szCs w:val="28"/>
        </w:rPr>
        <w:t xml:space="preserve"> </w:t>
      </w:r>
      <w:proofErr w:type="spellStart"/>
      <w:r>
        <w:rPr>
          <w:spacing w:val="-8"/>
          <w:sz w:val="28"/>
          <w:szCs w:val="28"/>
        </w:rPr>
        <w:t>У</w:t>
      </w:r>
      <w:r>
        <w:rPr>
          <w:sz w:val="28"/>
          <w:szCs w:val="28"/>
        </w:rPr>
        <w:t>чебн</w:t>
      </w:r>
      <w:proofErr w:type="spellEnd"/>
      <w:r>
        <w:rPr>
          <w:sz w:val="28"/>
          <w:szCs w:val="28"/>
        </w:rPr>
        <w:t>.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22"/>
          <w:sz w:val="28"/>
          <w:szCs w:val="28"/>
        </w:rPr>
        <w:t xml:space="preserve"> </w:t>
      </w:r>
      <w:r>
        <w:rPr>
          <w:sz w:val="28"/>
          <w:szCs w:val="28"/>
        </w:rPr>
        <w:t>3-е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изд.,</w:t>
      </w:r>
      <w:r>
        <w:rPr>
          <w:spacing w:val="25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доп.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/ Под ред.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Э.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-6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</w:t>
      </w:r>
      <w:r>
        <w:rPr>
          <w:spacing w:val="-6"/>
          <w:sz w:val="28"/>
          <w:szCs w:val="28"/>
        </w:rPr>
        <w:t>у</w:t>
      </w:r>
      <w:r>
        <w:rPr>
          <w:sz w:val="28"/>
          <w:szCs w:val="28"/>
        </w:rPr>
        <w:t>стамова</w:t>
      </w:r>
      <w:proofErr w:type="spellEnd"/>
      <w:r>
        <w:rPr>
          <w:sz w:val="28"/>
          <w:szCs w:val="28"/>
        </w:rPr>
        <w:t>.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Издательский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Дом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«Дашков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К°», 2001.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Большой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энциклопедический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словарь.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spacing w:val="-7"/>
          <w:sz w:val="28"/>
          <w:szCs w:val="28"/>
        </w:rPr>
        <w:t>а</w:t>
      </w:r>
      <w:r>
        <w:rPr>
          <w:sz w:val="28"/>
          <w:szCs w:val="28"/>
        </w:rPr>
        <w:t>учное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издательство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«Бол</w:t>
      </w:r>
      <w:proofErr w:type="gramStart"/>
      <w:r>
        <w:rPr>
          <w:spacing w:val="-2"/>
          <w:sz w:val="28"/>
          <w:szCs w:val="28"/>
        </w:rPr>
        <w:t>ь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шая</w:t>
      </w:r>
      <w:proofErr w:type="spellEnd"/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Российская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энциклопедия».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СПб</w:t>
      </w:r>
      <w:proofErr w:type="gramStart"/>
      <w:r>
        <w:rPr>
          <w:sz w:val="28"/>
          <w:szCs w:val="28"/>
        </w:rPr>
        <w:t>.:</w:t>
      </w:r>
      <w:r>
        <w:rPr>
          <w:spacing w:val="32"/>
          <w:sz w:val="28"/>
          <w:szCs w:val="28"/>
        </w:rPr>
        <w:t xml:space="preserve"> </w:t>
      </w:r>
      <w:proofErr w:type="spellStart"/>
      <w:proofErr w:type="gramEnd"/>
      <w:r>
        <w:rPr>
          <w:sz w:val="28"/>
          <w:szCs w:val="28"/>
        </w:rPr>
        <w:t>Норин</w:t>
      </w:r>
      <w:r>
        <w:rPr>
          <w:spacing w:val="-20"/>
          <w:sz w:val="28"/>
          <w:szCs w:val="28"/>
        </w:rPr>
        <w:t>т</w:t>
      </w:r>
      <w:proofErr w:type="spellEnd"/>
      <w:r>
        <w:rPr>
          <w:sz w:val="28"/>
          <w:szCs w:val="28"/>
        </w:rPr>
        <w:t>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1997.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Здоровая семья</w:t>
      </w:r>
      <w:proofErr w:type="gramStart"/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ер. с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англ.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М.</w:t>
      </w:r>
      <w:r>
        <w:rPr>
          <w:spacing w:val="36"/>
          <w:sz w:val="28"/>
          <w:szCs w:val="28"/>
        </w:rPr>
        <w:t xml:space="preserve"> </w:t>
      </w:r>
      <w:r>
        <w:rPr>
          <w:spacing w:val="-26"/>
          <w:sz w:val="28"/>
          <w:szCs w:val="28"/>
        </w:rPr>
        <w:t>Г</w:t>
      </w:r>
      <w:r>
        <w:rPr>
          <w:sz w:val="28"/>
          <w:szCs w:val="28"/>
        </w:rPr>
        <w:t>.</w:t>
      </w:r>
      <w:r>
        <w:rPr>
          <w:spacing w:val="2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Лунко</w:t>
      </w:r>
      <w:proofErr w:type="spellEnd"/>
      <w:r>
        <w:rPr>
          <w:sz w:val="28"/>
          <w:szCs w:val="28"/>
        </w:rPr>
        <w:t>, Д.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Иванова.— М.: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Кро</w:t>
      </w:r>
      <w:proofErr w:type="gramStart"/>
      <w:r>
        <w:rPr>
          <w:sz w:val="28"/>
          <w:szCs w:val="28"/>
        </w:rPr>
        <w:t>н-</w:t>
      </w:r>
      <w:proofErr w:type="gramEnd"/>
      <w:r>
        <w:rPr>
          <w:sz w:val="28"/>
          <w:szCs w:val="28"/>
        </w:rPr>
        <w:t xml:space="preserve"> Пресс,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1994.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Конституция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(последняя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редакция).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Лях</w:t>
      </w:r>
      <w:r>
        <w:rPr>
          <w:i/>
          <w:iCs/>
          <w:spacing w:val="-6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В.</w:t>
      </w:r>
      <w:r>
        <w:rPr>
          <w:i/>
          <w:iCs/>
          <w:spacing w:val="-4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И.,</w:t>
      </w:r>
      <w:r>
        <w:rPr>
          <w:i/>
          <w:iCs/>
          <w:spacing w:val="12"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Зданевич</w:t>
      </w:r>
      <w:proofErr w:type="spellEnd"/>
      <w:r>
        <w:rPr>
          <w:i/>
          <w:iCs/>
          <w:spacing w:val="-5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А.</w:t>
      </w:r>
      <w:r>
        <w:rPr>
          <w:i/>
          <w:iCs/>
          <w:spacing w:val="-10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Физическая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кул</w:t>
      </w:r>
      <w:r>
        <w:rPr>
          <w:spacing w:val="-7"/>
          <w:sz w:val="28"/>
          <w:szCs w:val="28"/>
        </w:rPr>
        <w:t>ь</w:t>
      </w:r>
      <w:r>
        <w:rPr>
          <w:sz w:val="28"/>
          <w:szCs w:val="28"/>
        </w:rPr>
        <w:t>тура: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-8"/>
          <w:sz w:val="28"/>
          <w:szCs w:val="28"/>
        </w:rPr>
        <w:t>У</w:t>
      </w:r>
      <w:r>
        <w:rPr>
          <w:sz w:val="28"/>
          <w:szCs w:val="28"/>
        </w:rPr>
        <w:t>чебн</w:t>
      </w:r>
      <w:proofErr w:type="spellEnd"/>
      <w:r>
        <w:rPr>
          <w:sz w:val="28"/>
          <w:szCs w:val="28"/>
        </w:rPr>
        <w:t>.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учащихся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общеобразова</w:t>
      </w:r>
      <w:r>
        <w:rPr>
          <w:spacing w:val="-18"/>
          <w:sz w:val="28"/>
          <w:szCs w:val="28"/>
        </w:rPr>
        <w:t>т</w:t>
      </w:r>
      <w:proofErr w:type="spellEnd"/>
      <w:r>
        <w:rPr>
          <w:sz w:val="28"/>
          <w:szCs w:val="28"/>
        </w:rPr>
        <w:t>.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учреждений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pacing w:val="29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ед.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И.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Ляха.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Просвещение,2005–2006.</w:t>
      </w:r>
    </w:p>
    <w:p w:rsidR="00E9218F" w:rsidRDefault="00E9218F" w:rsidP="00E9218F">
      <w:pPr>
        <w:shd w:val="clear" w:color="auto" w:fill="FFFFFF"/>
        <w:ind w:left="-426"/>
        <w:rPr>
          <w:rFonts w:ascii="Arial" w:hAnsi="Arial" w:cs="Arial"/>
          <w:color w:val="000000"/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Арустамов</w:t>
      </w:r>
      <w:proofErr w:type="spellEnd"/>
      <w:r>
        <w:rPr>
          <w:color w:val="000000"/>
          <w:sz w:val="28"/>
          <w:szCs w:val="28"/>
        </w:rPr>
        <w:t>,  Э. А. Безопасность жизнедеятельности [Текст]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учебник для среднего профессионального образования / Э. А.          </w:t>
      </w:r>
    </w:p>
    <w:p w:rsidR="00E9218F" w:rsidRDefault="00E9218F" w:rsidP="00E9218F">
      <w:pPr>
        <w:shd w:val="clear" w:color="auto" w:fill="FFFFFF"/>
        <w:spacing w:after="200" w:line="276" w:lineRule="auto"/>
        <w:ind w:left="-426"/>
        <w:rPr>
          <w:rFonts w:ascii="Arial" w:hAnsi="Arial" w:cs="Arial"/>
          <w:color w:val="000000"/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Федеральный </w:t>
      </w:r>
      <w:proofErr w:type="spellStart"/>
      <w:r>
        <w:rPr>
          <w:color w:val="000000"/>
          <w:sz w:val="28"/>
          <w:szCs w:val="28"/>
        </w:rPr>
        <w:t>закон</w:t>
      </w:r>
      <w:proofErr w:type="gramStart"/>
      <w:r>
        <w:rPr>
          <w:color w:val="000000"/>
          <w:sz w:val="28"/>
          <w:szCs w:val="28"/>
        </w:rPr>
        <w:t>"О</w:t>
      </w:r>
      <w:proofErr w:type="gramEnd"/>
      <w:r>
        <w:rPr>
          <w:color w:val="000000"/>
          <w:sz w:val="28"/>
          <w:szCs w:val="28"/>
        </w:rPr>
        <w:t>б</w:t>
      </w:r>
      <w:proofErr w:type="spellEnd"/>
      <w:r>
        <w:rPr>
          <w:color w:val="000000"/>
          <w:sz w:val="28"/>
          <w:szCs w:val="28"/>
        </w:rPr>
        <w:t xml:space="preserve"> обороне" № 61ФЗ от 31 мая 1996 г.</w:t>
      </w:r>
    </w:p>
    <w:p w:rsidR="00E9218F" w:rsidRDefault="00E9218F" w:rsidP="00E9218F">
      <w:pPr>
        <w:shd w:val="clear" w:color="auto" w:fill="FFFFFF"/>
        <w:ind w:left="-426"/>
        <w:rPr>
          <w:rFonts w:ascii="Arial" w:hAnsi="Arial" w:cs="Arial"/>
          <w:color w:val="000000"/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Арустамов</w:t>
      </w:r>
      <w:proofErr w:type="spellEnd"/>
      <w:r>
        <w:rPr>
          <w:color w:val="000000"/>
          <w:sz w:val="28"/>
          <w:szCs w:val="28"/>
        </w:rPr>
        <w:t>, Н. В. Косолапова, Н. А. Прокопенко/ Изд. 9-е –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Издательский центр «Академия», 2010. –  С 104-105.</w:t>
      </w:r>
    </w:p>
    <w:p w:rsidR="00E9218F" w:rsidRDefault="00E9218F" w:rsidP="00E9218F">
      <w:pPr>
        <w:shd w:val="clear" w:color="auto" w:fill="FFFFFF"/>
        <w:ind w:left="-426"/>
        <w:rPr>
          <w:rFonts w:ascii="Arial" w:hAnsi="Arial" w:cs="Arial"/>
          <w:color w:val="000000"/>
          <w:sz w:val="28"/>
          <w:szCs w:val="28"/>
        </w:rPr>
      </w:pPr>
      <w:r>
        <w:rPr>
          <w:rFonts w:ascii="Symbol" w:hAnsi="Symbol"/>
          <w:sz w:val="28"/>
          <w:szCs w:val="28"/>
        </w:rPr>
        <w:lastRenderedPageBreak/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Принятие присяги </w:t>
      </w:r>
      <w:hyperlink r:id="rId8" w:history="1">
        <w:r>
          <w:rPr>
            <w:rStyle w:val="a3"/>
          </w:rPr>
          <w:t>http://www.google.ru/s</w:t>
        </w:r>
      </w:hyperlink>
      <w:r>
        <w:rPr>
          <w:color w:val="000000"/>
          <w:sz w:val="28"/>
          <w:szCs w:val="28"/>
        </w:rPr>
        <w:t> (видео)</w:t>
      </w:r>
    </w:p>
    <w:p w:rsidR="00E9218F" w:rsidRDefault="00E9218F" w:rsidP="00E9218F">
      <w:pPr>
        <w:shd w:val="clear" w:color="auto" w:fill="FFFFFF"/>
        <w:ind w:left="-426"/>
        <w:rPr>
          <w:rFonts w:ascii="Arial" w:hAnsi="Arial" w:cs="Arial"/>
          <w:color w:val="000000"/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Фефилова, Л. К. Оказание экстренной медицинской помощи в ЧС [Текст] Учебно-методическое пособие / Л.К. Фефилова, Н. </w:t>
      </w:r>
      <w:proofErr w:type="spellStart"/>
      <w:r>
        <w:rPr>
          <w:color w:val="000000"/>
          <w:sz w:val="28"/>
          <w:szCs w:val="28"/>
        </w:rPr>
        <w:t>Ф.Королева</w:t>
      </w:r>
      <w:proofErr w:type="spellEnd"/>
      <w:r>
        <w:rPr>
          <w:color w:val="000000"/>
          <w:sz w:val="28"/>
          <w:szCs w:val="28"/>
        </w:rPr>
        <w:t>. Кемерово, 2008. С. 128-134.</w:t>
      </w:r>
    </w:p>
    <w:p w:rsidR="00E9218F" w:rsidRDefault="00E9218F" w:rsidP="00E9218F">
      <w:pPr>
        <w:shd w:val="clear" w:color="auto" w:fill="FFFFFF"/>
        <w:tabs>
          <w:tab w:val="left" w:pos="-284"/>
          <w:tab w:val="left" w:pos="426"/>
        </w:tabs>
        <w:ind w:left="-426" w:firstLine="142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Ястребов, Г. С. Безопасность жизнедеятельности и медицина катастроф [Текст]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учебное пособие для студентов образовательных учреждений среднего профессионального образования / Г.Я. Ястребов; под редакцией Б.В. Карабухина. Изд. 3 –е. – Ростов н / Д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Феникс, 2008. –  С. 248-266</w:t>
      </w:r>
    </w:p>
    <w:p w:rsidR="00E9218F" w:rsidRDefault="00E9218F" w:rsidP="00E9218F">
      <w:pPr>
        <w:shd w:val="clear" w:color="auto" w:fill="FFFFFF"/>
        <w:ind w:left="-426"/>
        <w:rPr>
          <w:rFonts w:ascii="Arial" w:hAnsi="Arial" w:cs="Arial"/>
          <w:color w:val="000000"/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2. Ястребов, Г. С. Безопасность жизнедеятельности и медицина катастроф [Текст]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учебное пособие для студентов образовательных учреждений среднего профессионального образования / Г.Я. Ястребов; под редакцией Б.В. Карабухина. Изд. 3 –е. – Ростов н / Д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Феникс, 2008. –  С. 248-266</w:t>
      </w:r>
    </w:p>
    <w:p w:rsidR="00E9218F" w:rsidRDefault="00E9218F" w:rsidP="00E9218F">
      <w:pPr>
        <w:tabs>
          <w:tab w:val="left" w:pos="426"/>
          <w:tab w:val="left" w:pos="709"/>
        </w:tabs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Петро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10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С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1"/>
          <w:sz w:val="28"/>
          <w:szCs w:val="28"/>
        </w:rPr>
        <w:t xml:space="preserve"> В.</w:t>
      </w:r>
      <w:r>
        <w:rPr>
          <w:i/>
          <w:iCs/>
          <w:sz w:val="28"/>
          <w:szCs w:val="28"/>
        </w:rPr>
        <w:t>,</w:t>
      </w:r>
      <w:r>
        <w:rPr>
          <w:i/>
          <w:iCs/>
          <w:spacing w:val="24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Бубно</w:t>
      </w:r>
      <w:r>
        <w:rPr>
          <w:i/>
          <w:iCs/>
          <w:sz w:val="28"/>
          <w:szCs w:val="28"/>
        </w:rPr>
        <w:t>в</w:t>
      </w:r>
      <w:r>
        <w:rPr>
          <w:i/>
          <w:iCs/>
          <w:spacing w:val="10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В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14"/>
          <w:sz w:val="28"/>
          <w:szCs w:val="28"/>
        </w:rPr>
        <w:t xml:space="preserve"> </w:t>
      </w:r>
      <w:r>
        <w:rPr>
          <w:i/>
          <w:iCs/>
          <w:spacing w:val="1"/>
          <w:sz w:val="28"/>
          <w:szCs w:val="28"/>
        </w:rPr>
        <w:t>Г</w:t>
      </w:r>
      <w:r>
        <w:rPr>
          <w:i/>
          <w:iCs/>
          <w:sz w:val="28"/>
          <w:szCs w:val="28"/>
        </w:rPr>
        <w:t>.</w:t>
      </w:r>
      <w:r>
        <w:rPr>
          <w:i/>
          <w:iCs/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Перва</w:t>
      </w:r>
      <w:r>
        <w:rPr>
          <w:sz w:val="28"/>
          <w:szCs w:val="28"/>
        </w:rPr>
        <w:t>я</w:t>
      </w:r>
      <w:r>
        <w:rPr>
          <w:spacing w:val="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помощ</w:t>
      </w:r>
      <w:r>
        <w:rPr>
          <w:sz w:val="28"/>
          <w:szCs w:val="28"/>
        </w:rPr>
        <w:t>ь в</w:t>
      </w:r>
      <w:r>
        <w:rPr>
          <w:spacing w:val="1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экстремальны</w:t>
      </w:r>
      <w:r>
        <w:rPr>
          <w:sz w:val="28"/>
          <w:szCs w:val="28"/>
        </w:rPr>
        <w:t>х</w:t>
      </w:r>
      <w:r>
        <w:rPr>
          <w:spacing w:val="1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ситуациях</w:t>
      </w:r>
      <w:r>
        <w:rPr>
          <w:sz w:val="28"/>
          <w:szCs w:val="28"/>
        </w:rPr>
        <w:t>: Практическое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пособие.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Издательство НЦ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ЭН</w:t>
      </w:r>
      <w:r>
        <w:rPr>
          <w:spacing w:val="-9"/>
          <w:sz w:val="28"/>
          <w:szCs w:val="28"/>
        </w:rPr>
        <w:t>А</w:t>
      </w:r>
      <w:r>
        <w:rPr>
          <w:sz w:val="28"/>
          <w:szCs w:val="28"/>
        </w:rPr>
        <w:t>С,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2000.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Основы безопасности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жизнедеятельности: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Метод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-27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-6"/>
          <w:sz w:val="28"/>
          <w:szCs w:val="28"/>
        </w:rPr>
        <w:t xml:space="preserve"> </w:t>
      </w:r>
      <w:r>
        <w:rPr>
          <w:spacing w:val="-28"/>
          <w:sz w:val="28"/>
          <w:szCs w:val="28"/>
        </w:rPr>
        <w:t>Т</w:t>
      </w:r>
      <w:r>
        <w:rPr>
          <w:sz w:val="28"/>
          <w:szCs w:val="28"/>
        </w:rPr>
        <w:t>.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Смирнов,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Б.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И.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Мишин.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2012.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Основы безопасности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 xml:space="preserve">жизнедеятельности: Н.В. Косолапова, </w:t>
      </w:r>
      <w:proofErr w:type="spellStart"/>
      <w:r>
        <w:rPr>
          <w:sz w:val="28"/>
          <w:szCs w:val="28"/>
        </w:rPr>
        <w:t>Н.А.Прокопенко</w:t>
      </w:r>
      <w:proofErr w:type="spellEnd"/>
      <w:r>
        <w:rPr>
          <w:sz w:val="28"/>
          <w:szCs w:val="28"/>
        </w:rPr>
        <w:t>, 2014</w:t>
      </w:r>
    </w:p>
    <w:p w:rsidR="00E9218F" w:rsidRDefault="00E9218F" w:rsidP="00E9218F">
      <w:pPr>
        <w:ind w:hanging="360"/>
        <w:rPr>
          <w:sz w:val="28"/>
          <w:szCs w:val="28"/>
        </w:rPr>
      </w:pPr>
      <w:r>
        <w:rPr>
          <w:rFonts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Основы безопасности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 xml:space="preserve">жизнедеятельности: Н.В. Косолапова, </w:t>
      </w:r>
      <w:proofErr w:type="spellStart"/>
      <w:r>
        <w:rPr>
          <w:sz w:val="28"/>
          <w:szCs w:val="28"/>
        </w:rPr>
        <w:t>Н.А.Прокопенко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Е.Л.Побежимова</w:t>
      </w:r>
      <w:proofErr w:type="spellEnd"/>
      <w:r>
        <w:rPr>
          <w:sz w:val="28"/>
          <w:szCs w:val="28"/>
        </w:rPr>
        <w:t xml:space="preserve">  2014.</w:t>
      </w:r>
    </w:p>
    <w:p w:rsidR="00E9218F" w:rsidRDefault="00E9218F" w:rsidP="00E921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E9218F" w:rsidRDefault="00E9218F" w:rsidP="00E9218F"/>
    <w:p w:rsidR="00E9218F" w:rsidRDefault="00E9218F" w:rsidP="00E921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  <w:r>
        <w:rPr>
          <w:b w:val="0"/>
          <w:caps/>
        </w:rPr>
        <w:t>4. Контроль и оценка результатов освоения УЧЕБНОЙ Дисциплины</w:t>
      </w:r>
    </w:p>
    <w:p w:rsidR="00E9218F" w:rsidRDefault="00E9218F" w:rsidP="00E921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r>
        <w:rPr>
          <w:b w:val="0"/>
        </w:rPr>
        <w:t>Контроль</w:t>
      </w:r>
      <w:r>
        <w:t xml:space="preserve"> </w:t>
      </w:r>
      <w:r>
        <w:rPr>
          <w:b w:val="0"/>
        </w:rPr>
        <w:t>и оценка</w:t>
      </w:r>
      <w: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p w:rsidR="00E9218F" w:rsidRDefault="00E9218F" w:rsidP="00E9218F">
      <w:pPr>
        <w:rPr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E9218F" w:rsidTr="00E9218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E9218F" w:rsidRDefault="00E9218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(освоенные умения, усвоенные </w:t>
            </w:r>
            <w:r>
              <w:rPr>
                <w:b/>
                <w:bCs/>
                <w:sz w:val="28"/>
                <w:szCs w:val="28"/>
                <w:lang w:eastAsia="en-US"/>
              </w:rPr>
              <w:lastRenderedPageBreak/>
              <w:t>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8F" w:rsidRDefault="00E9218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Формы и методы контроля и оценки результатов обучения </w:t>
            </w:r>
          </w:p>
        </w:tc>
      </w:tr>
      <w:tr w:rsidR="00E9218F" w:rsidTr="00E9218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2</w:t>
            </w:r>
          </w:p>
        </w:tc>
      </w:tr>
      <w:tr w:rsidR="00E9218F" w:rsidTr="00E9218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9218F" w:rsidTr="00E9218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Пользование научной и популярной литературой, учебником, 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интернет-ресурсами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>, составление развернутого плана-тезиса, конспектирование, подготовка реферата, составление схем и таблиц на основе текста.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ind w:hanging="360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Самостоятельные работы, в том числе 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ндивидуальные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творческие задания; практические  работы.</w:t>
            </w:r>
            <w:r>
              <w:rPr>
                <w:sz w:val="28"/>
                <w:szCs w:val="28"/>
                <w:lang w:eastAsia="en-US"/>
              </w:rPr>
              <w:t xml:space="preserve"> Зачет,  практические занятия, самостоятельная работа, контрольная работа, тестовые задания, опорный </w:t>
            </w:r>
            <w:proofErr w:type="spellStart"/>
            <w:r>
              <w:rPr>
                <w:sz w:val="28"/>
                <w:szCs w:val="28"/>
                <w:lang w:eastAsia="en-US"/>
              </w:rPr>
              <w:t>конспект</w:t>
            </w:r>
            <w:proofErr w:type="gramStart"/>
            <w:r>
              <w:rPr>
                <w:sz w:val="28"/>
                <w:szCs w:val="28"/>
                <w:lang w:eastAsia="en-US"/>
              </w:rPr>
              <w:t>,ф</w:t>
            </w:r>
            <w:proofErr w:type="gramEnd"/>
            <w:r>
              <w:rPr>
                <w:sz w:val="28"/>
                <w:szCs w:val="28"/>
                <w:lang w:eastAsia="en-US"/>
              </w:rPr>
              <w:t>ронтальный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опрос, написать вывод, мини-проект, тренировочные </w:t>
            </w:r>
            <w:proofErr w:type="spellStart"/>
            <w:r>
              <w:rPr>
                <w:sz w:val="28"/>
                <w:szCs w:val="28"/>
                <w:lang w:eastAsia="en-US"/>
              </w:rPr>
              <w:t>задания,сообщения</w:t>
            </w:r>
            <w:proofErr w:type="spellEnd"/>
            <w:r>
              <w:rPr>
                <w:sz w:val="28"/>
                <w:szCs w:val="28"/>
                <w:lang w:eastAsia="en-US"/>
              </w:rPr>
              <w:t>, рефераты, доклады, ситуационные задачи</w:t>
            </w:r>
          </w:p>
          <w:p w:rsidR="00E9218F" w:rsidRDefault="00E9218F">
            <w:pPr>
              <w:spacing w:line="276" w:lineRule="auto"/>
              <w:ind w:hanging="360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Беседа по вопросам, монологические ответы на вопросы в учебнике, терминологические диктанты, выполнение рисунков, схем, игровые ситуации: «вертушка» и т.п.</w:t>
            </w:r>
          </w:p>
          <w:p w:rsidR="00E9218F" w:rsidRDefault="00E9218F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E9218F" w:rsidTr="00E9218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18F" w:rsidRDefault="00E9218F">
            <w:pPr>
              <w:spacing w:line="276" w:lineRule="auto"/>
              <w:ind w:firstLine="426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Знания: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</w:t>
            </w: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потенциальные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опасности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природного,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техногенного и</w:t>
            </w:r>
            <w:r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социального</w:t>
            </w:r>
            <w:r>
              <w:rPr>
                <w:spacing w:val="3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характера, наиболее часто</w:t>
            </w:r>
            <w:r>
              <w:rPr>
                <w:spacing w:val="2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lastRenderedPageBreak/>
              <w:t>возникающие</w:t>
            </w:r>
            <w:r>
              <w:rPr>
                <w:spacing w:val="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повседневной</w:t>
            </w:r>
            <w:r>
              <w:rPr>
                <w:spacing w:val="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жизни, их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возможные последствия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правила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личной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безопасности; 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основны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4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вид</w:t>
            </w:r>
            <w:r>
              <w:rPr>
                <w:sz w:val="28"/>
                <w:szCs w:val="28"/>
                <w:lang w:eastAsia="en-US"/>
              </w:rPr>
              <w:t>ы</w:t>
            </w:r>
            <w:r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активног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pacing w:val="37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отдых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-1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природны</w:t>
            </w:r>
            <w:r>
              <w:rPr>
                <w:sz w:val="28"/>
                <w:szCs w:val="28"/>
                <w:lang w:eastAsia="en-US"/>
              </w:rPr>
              <w:t>х</w:t>
            </w:r>
            <w:r>
              <w:rPr>
                <w:spacing w:val="3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8"/>
                <w:sz w:val="28"/>
                <w:szCs w:val="28"/>
                <w:lang w:eastAsia="en-US"/>
              </w:rPr>
              <w:t>у</w:t>
            </w:r>
            <w:r>
              <w:rPr>
                <w:spacing w:val="-1"/>
                <w:sz w:val="28"/>
                <w:szCs w:val="28"/>
                <w:lang w:eastAsia="en-US"/>
              </w:rPr>
              <w:t>словия</w:t>
            </w:r>
            <w:r>
              <w:rPr>
                <w:sz w:val="28"/>
                <w:szCs w:val="28"/>
                <w:lang w:eastAsia="en-US"/>
              </w:rPr>
              <w:t>х</w:t>
            </w:r>
            <w:r>
              <w:rPr>
                <w:spacing w:val="1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правил</w:t>
            </w:r>
            <w:r>
              <w:rPr>
                <w:sz w:val="28"/>
                <w:szCs w:val="28"/>
                <w:lang w:eastAsia="en-US"/>
              </w:rPr>
              <w:t>а личной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безопасности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</w:t>
            </w:r>
            <w:r>
              <w:rPr>
                <w:spacing w:val="2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активном отдыхе</w:t>
            </w:r>
            <w:r>
              <w:rPr>
                <w:spacing w:val="9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природных</w:t>
            </w:r>
            <w:r>
              <w:rPr>
                <w:spacing w:val="45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7"/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eastAsia="en-US"/>
              </w:rPr>
              <w:t>словиях;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систему</w:t>
            </w:r>
            <w:r>
              <w:rPr>
                <w:spacing w:val="4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взглядов, принятых в</w:t>
            </w:r>
            <w:r>
              <w:rPr>
                <w:spacing w:val="19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Российской</w:t>
            </w:r>
            <w:r>
              <w:rPr>
                <w:spacing w:val="2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Федерации,</w:t>
            </w:r>
            <w:r>
              <w:rPr>
                <w:spacing w:val="1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</w:t>
            </w:r>
            <w:r>
              <w:rPr>
                <w:spacing w:val="3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обеспечению безопасности</w:t>
            </w:r>
            <w:r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личности, общества</w:t>
            </w:r>
            <w:r>
              <w:rPr>
                <w:spacing w:val="4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1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государства</w:t>
            </w:r>
            <w:r>
              <w:rPr>
                <w:spacing w:val="37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spacing w:val="1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внешних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и</w:t>
            </w:r>
            <w:r>
              <w:rPr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внутренних</w:t>
            </w:r>
            <w:r>
              <w:rPr>
                <w:spacing w:val="4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угроз;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наиболе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28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част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возникающи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-9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чрезвычайны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-20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ситуаци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24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природного</w:t>
            </w:r>
            <w:r>
              <w:rPr>
                <w:sz w:val="28"/>
                <w:szCs w:val="28"/>
                <w:lang w:eastAsia="en-US"/>
              </w:rPr>
              <w:t>, техногенного и</w:t>
            </w:r>
            <w:r>
              <w:rPr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социального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характера,</w:t>
            </w:r>
            <w:r>
              <w:rPr>
                <w:spacing w:val="4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их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последствия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классификацию;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основные виды</w:t>
            </w:r>
            <w:r>
              <w:rPr>
                <w:spacing w:val="2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террористических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актов,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их</w:t>
            </w:r>
            <w:r>
              <w:rPr>
                <w:spacing w:val="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цели</w:t>
            </w:r>
            <w:r>
              <w:rPr>
                <w:spacing w:val="3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способы</w:t>
            </w:r>
            <w:r>
              <w:rPr>
                <w:spacing w:val="4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осуществления;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законодательную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нормативно-правовую</w:t>
            </w:r>
            <w:r>
              <w:rPr>
                <w:spacing w:val="-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базу</w:t>
            </w:r>
            <w:r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Российской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Фед</w:t>
            </w:r>
            <w:r>
              <w:rPr>
                <w:spacing w:val="-2"/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рации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</w:t>
            </w:r>
            <w:r>
              <w:rPr>
                <w:spacing w:val="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организации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борьбы</w:t>
            </w:r>
            <w:r>
              <w:rPr>
                <w:spacing w:val="2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pacing w:val="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терроризмом;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правила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поведения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</w:t>
            </w:r>
            <w:r>
              <w:rPr>
                <w:spacing w:val="2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угрозе</w:t>
            </w:r>
            <w:r>
              <w:rPr>
                <w:spacing w:val="1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террористического</w:t>
            </w:r>
            <w:r>
              <w:rPr>
                <w:spacing w:val="-2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акта;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lastRenderedPageBreak/>
              <w:t></w:t>
            </w:r>
            <w:r>
              <w:rPr>
                <w:sz w:val="28"/>
                <w:szCs w:val="28"/>
                <w:lang w:eastAsia="en-US"/>
              </w:rPr>
              <w:t xml:space="preserve"> государственную</w:t>
            </w:r>
            <w:r>
              <w:rPr>
                <w:spacing w:val="4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политику</w:t>
            </w:r>
            <w:r>
              <w:rPr>
                <w:spacing w:val="4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противодействия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наркотизму;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основные меры</w:t>
            </w:r>
            <w:r>
              <w:rPr>
                <w:spacing w:val="2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</w:t>
            </w:r>
            <w:r>
              <w:rPr>
                <w:spacing w:val="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профилактике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наркомании.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pacing w:val="-9"/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eastAsia="en-US"/>
              </w:rPr>
              <w:t>ченик</w:t>
            </w:r>
            <w:r>
              <w:rPr>
                <w:spacing w:val="3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должен</w:t>
            </w:r>
            <w:r>
              <w:rPr>
                <w:spacing w:val="29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>уметь</w:t>
            </w:r>
            <w:r>
              <w:rPr>
                <w:sz w:val="28"/>
                <w:szCs w:val="28"/>
                <w:lang w:eastAsia="en-US"/>
              </w:rPr>
              <w:t xml:space="preserve"> и применять в практической деятельности и в повседневной жизни:</w:t>
            </w:r>
          </w:p>
          <w:p w:rsidR="00E9218F" w:rsidRDefault="00E9218F">
            <w:pPr>
              <w:spacing w:line="276" w:lineRule="auto"/>
              <w:ind w:firstLine="454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предвидет</w:t>
            </w:r>
            <w:r>
              <w:rPr>
                <w:sz w:val="28"/>
                <w:szCs w:val="28"/>
                <w:lang w:eastAsia="en-US"/>
              </w:rPr>
              <w:t>ь</w:t>
            </w:r>
            <w:r>
              <w:rPr>
                <w:spacing w:val="19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возникновени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-2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наиболе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2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част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встречающихс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pacing w:val="-1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опасны</w:t>
            </w:r>
            <w:r>
              <w:rPr>
                <w:sz w:val="28"/>
                <w:szCs w:val="28"/>
                <w:lang w:eastAsia="en-US"/>
              </w:rPr>
              <w:t>х ситуаций</w:t>
            </w:r>
            <w:r>
              <w:rPr>
                <w:spacing w:val="4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</w:t>
            </w:r>
            <w:r>
              <w:rPr>
                <w:spacing w:val="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их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характерным</w:t>
            </w:r>
            <w:r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признакам;</w:t>
            </w:r>
          </w:p>
          <w:p w:rsidR="00E9218F" w:rsidRDefault="00E9218F">
            <w:pPr>
              <w:spacing w:line="276" w:lineRule="auto"/>
              <w:ind w:firstLine="454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принимать</w:t>
            </w:r>
            <w:r>
              <w:rPr>
                <w:spacing w:val="-1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решения</w:t>
            </w:r>
            <w:r>
              <w:rPr>
                <w:spacing w:val="4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грамотно</w:t>
            </w:r>
            <w:r>
              <w:rPr>
                <w:spacing w:val="2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действовать,</w:t>
            </w:r>
            <w:r>
              <w:rPr>
                <w:spacing w:val="3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обеспечивая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личную</w:t>
            </w:r>
            <w:proofErr w:type="gramEnd"/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безопасность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</w:t>
            </w:r>
            <w:r>
              <w:rPr>
                <w:spacing w:val="2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возникновении</w:t>
            </w:r>
            <w:r>
              <w:rPr>
                <w:spacing w:val="2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чрезвычайных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ситуаций;</w:t>
            </w:r>
          </w:p>
          <w:p w:rsidR="00E9218F" w:rsidRDefault="00E9218F">
            <w:pPr>
              <w:spacing w:line="276" w:lineRule="auto"/>
              <w:ind w:firstLine="454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действовать при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угрозе</w:t>
            </w:r>
            <w:r>
              <w:rPr>
                <w:spacing w:val="3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возникновения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террористического</w:t>
            </w:r>
            <w:r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акта, соблюдая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правила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личной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безопасности;</w:t>
            </w:r>
          </w:p>
          <w:p w:rsidR="00E9218F" w:rsidRDefault="00E9218F">
            <w:pPr>
              <w:spacing w:line="276" w:lineRule="auto"/>
              <w:ind w:firstLine="454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4"/>
                <w:sz w:val="28"/>
                <w:szCs w:val="28"/>
                <w:lang w:eastAsia="en-US"/>
              </w:rPr>
              <w:t>пользоватьс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4"/>
                <w:sz w:val="28"/>
                <w:szCs w:val="28"/>
                <w:lang w:eastAsia="en-US"/>
              </w:rPr>
              <w:t>средствам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35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4"/>
                <w:sz w:val="28"/>
                <w:szCs w:val="28"/>
                <w:lang w:eastAsia="en-US"/>
              </w:rPr>
              <w:t>индивидуально</w:t>
            </w:r>
            <w:r>
              <w:rPr>
                <w:sz w:val="28"/>
                <w:szCs w:val="28"/>
                <w:lang w:eastAsia="en-US"/>
              </w:rPr>
              <w:t>й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4"/>
                <w:sz w:val="28"/>
                <w:szCs w:val="28"/>
                <w:lang w:eastAsia="en-US"/>
              </w:rPr>
              <w:t>коллективно</w:t>
            </w:r>
            <w:r>
              <w:rPr>
                <w:sz w:val="28"/>
                <w:szCs w:val="28"/>
                <w:lang w:eastAsia="en-US"/>
              </w:rPr>
              <w:t>й</w:t>
            </w:r>
            <w:r>
              <w:rPr>
                <w:spacing w:val="-11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4"/>
                <w:sz w:val="28"/>
                <w:szCs w:val="28"/>
                <w:lang w:eastAsia="en-US"/>
              </w:rPr>
              <w:t>защиты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E9218F" w:rsidRDefault="00E9218F">
            <w:pPr>
              <w:spacing w:line="276" w:lineRule="auto"/>
              <w:ind w:firstLine="454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3"/>
                <w:sz w:val="28"/>
                <w:szCs w:val="28"/>
                <w:lang w:eastAsia="en-US"/>
              </w:rPr>
              <w:t>оказыват</w:t>
            </w:r>
            <w:r>
              <w:rPr>
                <w:sz w:val="28"/>
                <w:szCs w:val="28"/>
                <w:lang w:eastAsia="en-US"/>
              </w:rPr>
              <w:t xml:space="preserve">ь </w:t>
            </w:r>
            <w:r>
              <w:rPr>
                <w:spacing w:val="3"/>
                <w:sz w:val="28"/>
                <w:szCs w:val="28"/>
                <w:lang w:eastAsia="en-US"/>
              </w:rPr>
              <w:t>перву</w:t>
            </w:r>
            <w:r>
              <w:rPr>
                <w:sz w:val="28"/>
                <w:szCs w:val="28"/>
                <w:lang w:eastAsia="en-US"/>
              </w:rPr>
              <w:t>ю</w:t>
            </w:r>
            <w:r>
              <w:rPr>
                <w:spacing w:val="4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3"/>
                <w:sz w:val="28"/>
                <w:szCs w:val="28"/>
                <w:lang w:eastAsia="en-US"/>
              </w:rPr>
              <w:t>медицинску</w:t>
            </w:r>
            <w:r>
              <w:rPr>
                <w:sz w:val="28"/>
                <w:szCs w:val="28"/>
                <w:lang w:eastAsia="en-US"/>
              </w:rPr>
              <w:t>ю</w:t>
            </w:r>
            <w:r>
              <w:rPr>
                <w:spacing w:val="30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3"/>
                <w:sz w:val="28"/>
                <w:szCs w:val="28"/>
                <w:lang w:eastAsia="en-US"/>
              </w:rPr>
              <w:t>помощ</w:t>
            </w:r>
            <w:r>
              <w:rPr>
                <w:sz w:val="28"/>
                <w:szCs w:val="28"/>
                <w:lang w:eastAsia="en-US"/>
              </w:rPr>
              <w:t xml:space="preserve">ь </w:t>
            </w:r>
            <w:r>
              <w:rPr>
                <w:spacing w:val="3"/>
                <w:sz w:val="28"/>
                <w:szCs w:val="28"/>
                <w:lang w:eastAsia="en-US"/>
              </w:rPr>
              <w:t>пр</w:t>
            </w:r>
            <w:r>
              <w:rPr>
                <w:sz w:val="28"/>
                <w:szCs w:val="28"/>
                <w:lang w:eastAsia="en-US"/>
              </w:rPr>
              <w:t xml:space="preserve">и </w:t>
            </w:r>
            <w:r>
              <w:rPr>
                <w:spacing w:val="3"/>
                <w:sz w:val="28"/>
                <w:szCs w:val="28"/>
                <w:lang w:eastAsia="en-US"/>
              </w:rPr>
              <w:t>неотложны</w:t>
            </w:r>
            <w:r>
              <w:rPr>
                <w:sz w:val="28"/>
                <w:szCs w:val="28"/>
                <w:lang w:eastAsia="en-US"/>
              </w:rPr>
              <w:t xml:space="preserve">х </w:t>
            </w:r>
            <w:r>
              <w:rPr>
                <w:spacing w:val="3"/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pacing w:val="2"/>
                <w:sz w:val="28"/>
                <w:szCs w:val="28"/>
                <w:lang w:eastAsia="en-US"/>
              </w:rPr>
              <w:t>стояниях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E9218F" w:rsidRDefault="00E9218F">
            <w:pPr>
              <w:spacing w:line="276" w:lineRule="auto"/>
              <w:ind w:firstLine="284"/>
              <w:rPr>
                <w:sz w:val="28"/>
                <w:szCs w:val="28"/>
                <w:lang w:eastAsia="en-US"/>
              </w:rPr>
            </w:pPr>
            <w:r>
              <w:rPr>
                <w:spacing w:val="-1"/>
                <w:sz w:val="28"/>
                <w:szCs w:val="28"/>
                <w:lang w:eastAsia="en-US"/>
              </w:rPr>
              <w:t>Кром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2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того</w:t>
            </w:r>
            <w:r>
              <w:rPr>
                <w:sz w:val="28"/>
                <w:szCs w:val="28"/>
                <w:lang w:eastAsia="en-US"/>
              </w:rPr>
              <w:t>,</w:t>
            </w:r>
            <w:r>
              <w:rPr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учащиес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pacing w:val="25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должн</w:t>
            </w:r>
            <w:r>
              <w:rPr>
                <w:sz w:val="28"/>
                <w:szCs w:val="28"/>
                <w:lang w:eastAsia="en-US"/>
              </w:rPr>
              <w:t>ы</w:t>
            </w:r>
            <w:r>
              <w:rPr>
                <w:spacing w:val="19"/>
                <w:sz w:val="28"/>
                <w:szCs w:val="28"/>
                <w:lang w:eastAsia="en-US"/>
              </w:rPr>
              <w:t xml:space="preserve"> </w:t>
            </w:r>
            <w:r>
              <w:rPr>
                <w:i/>
                <w:iCs/>
                <w:spacing w:val="-1"/>
                <w:sz w:val="28"/>
                <w:szCs w:val="28"/>
                <w:u w:val="single"/>
                <w:lang w:eastAsia="en-US"/>
              </w:rPr>
              <w:lastRenderedPageBreak/>
              <w:t>обладат</w:t>
            </w:r>
            <w:r>
              <w:rPr>
                <w:i/>
                <w:iCs/>
                <w:sz w:val="28"/>
                <w:szCs w:val="28"/>
                <w:u w:val="single"/>
                <w:lang w:eastAsia="en-US"/>
              </w:rPr>
              <w:t>ь</w:t>
            </w:r>
            <w:r>
              <w:rPr>
                <w:i/>
                <w:iCs/>
                <w:spacing w:val="9"/>
                <w:sz w:val="28"/>
                <w:szCs w:val="28"/>
                <w:u w:val="single"/>
                <w:lang w:eastAsia="en-US"/>
              </w:rPr>
              <w:t xml:space="preserve"> </w:t>
            </w:r>
            <w:r>
              <w:rPr>
                <w:i/>
                <w:iCs/>
                <w:spacing w:val="-1"/>
                <w:sz w:val="28"/>
                <w:szCs w:val="28"/>
                <w:u w:val="single"/>
                <w:lang w:eastAsia="en-US"/>
              </w:rPr>
              <w:t>компетенциям</w:t>
            </w:r>
            <w:r>
              <w:rPr>
                <w:i/>
                <w:iCs/>
                <w:sz w:val="28"/>
                <w:szCs w:val="28"/>
                <w:u w:val="single"/>
                <w:lang w:eastAsia="en-US"/>
              </w:rPr>
              <w:t>и</w:t>
            </w:r>
            <w:r>
              <w:rPr>
                <w:spacing w:val="-10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п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pacing w:val="-1"/>
                <w:sz w:val="28"/>
                <w:szCs w:val="28"/>
                <w:lang w:eastAsia="en-US"/>
              </w:rPr>
              <w:t xml:space="preserve"> испол</w:t>
            </w:r>
            <w:r>
              <w:rPr>
                <w:spacing w:val="5"/>
                <w:sz w:val="28"/>
                <w:szCs w:val="28"/>
                <w:lang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>зованию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полученных</w:t>
            </w:r>
            <w:r>
              <w:rPr>
                <w:spacing w:val="4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знаний</w:t>
            </w:r>
            <w:r>
              <w:rPr>
                <w:spacing w:val="4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умений</w:t>
            </w:r>
            <w:r>
              <w:rPr>
                <w:spacing w:val="3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практической деятельности и в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повседневной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жизни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для</w:t>
            </w:r>
            <w:proofErr w:type="gramEnd"/>
            <w:r>
              <w:rPr>
                <w:sz w:val="28"/>
                <w:szCs w:val="28"/>
                <w:lang w:eastAsia="en-US"/>
              </w:rPr>
              <w:t>: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обеспечения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личной</w:t>
            </w:r>
            <w:r>
              <w:rPr>
                <w:spacing w:val="4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безопасности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различных</w:t>
            </w:r>
            <w:r>
              <w:rPr>
                <w:spacing w:val="4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опасных</w:t>
            </w:r>
            <w:r>
              <w:rPr>
                <w:spacing w:val="4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1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чре</w:t>
            </w:r>
            <w:r>
              <w:rPr>
                <w:spacing w:val="-1"/>
                <w:sz w:val="28"/>
                <w:szCs w:val="28"/>
                <w:lang w:eastAsia="en-US"/>
              </w:rPr>
              <w:t>з</w:t>
            </w:r>
            <w:r>
              <w:rPr>
                <w:sz w:val="28"/>
                <w:szCs w:val="28"/>
                <w:lang w:eastAsia="en-US"/>
              </w:rPr>
              <w:t>вычайных</w:t>
            </w:r>
            <w:r>
              <w:rPr>
                <w:spacing w:val="4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ситуациях</w:t>
            </w:r>
            <w:r>
              <w:rPr>
                <w:spacing w:val="39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природного, техногенного и</w:t>
            </w:r>
            <w:r>
              <w:rPr>
                <w:spacing w:val="1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социального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характера;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1"/>
                <w:sz w:val="28"/>
                <w:szCs w:val="28"/>
                <w:lang w:eastAsia="en-US"/>
              </w:rPr>
              <w:t>подготовк</w:t>
            </w:r>
            <w:r>
              <w:rPr>
                <w:sz w:val="28"/>
                <w:szCs w:val="28"/>
                <w:lang w:eastAsia="en-US"/>
              </w:rPr>
              <w:t>и и</w:t>
            </w:r>
            <w:r>
              <w:rPr>
                <w:spacing w:val="32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1"/>
                <w:sz w:val="28"/>
                <w:szCs w:val="28"/>
                <w:lang w:eastAsia="en-US"/>
              </w:rPr>
              <w:t>участи</w:t>
            </w:r>
            <w:r>
              <w:rPr>
                <w:sz w:val="28"/>
                <w:szCs w:val="28"/>
                <w:lang w:eastAsia="en-US"/>
              </w:rPr>
              <w:t>я в</w:t>
            </w:r>
            <w:r>
              <w:rPr>
                <w:spacing w:val="2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1"/>
                <w:sz w:val="28"/>
                <w:szCs w:val="28"/>
                <w:lang w:eastAsia="en-US"/>
              </w:rPr>
              <w:t>различны</w:t>
            </w:r>
            <w:r>
              <w:rPr>
                <w:sz w:val="28"/>
                <w:szCs w:val="28"/>
                <w:lang w:eastAsia="en-US"/>
              </w:rPr>
              <w:t xml:space="preserve">х </w:t>
            </w:r>
            <w:r>
              <w:rPr>
                <w:spacing w:val="1"/>
                <w:sz w:val="28"/>
                <w:szCs w:val="28"/>
                <w:lang w:eastAsia="en-US"/>
              </w:rPr>
              <w:t>вида</w:t>
            </w:r>
            <w:r>
              <w:rPr>
                <w:sz w:val="28"/>
                <w:szCs w:val="28"/>
                <w:lang w:eastAsia="en-US"/>
              </w:rPr>
              <w:t xml:space="preserve">х </w:t>
            </w:r>
            <w:r>
              <w:rPr>
                <w:spacing w:val="1"/>
                <w:sz w:val="28"/>
                <w:szCs w:val="28"/>
                <w:lang w:eastAsia="en-US"/>
              </w:rPr>
              <w:t>активног</w:t>
            </w:r>
            <w:r>
              <w:rPr>
                <w:sz w:val="28"/>
                <w:szCs w:val="28"/>
                <w:lang w:eastAsia="en-US"/>
              </w:rPr>
              <w:t xml:space="preserve">о </w:t>
            </w:r>
            <w:r>
              <w:rPr>
                <w:spacing w:val="1"/>
                <w:sz w:val="28"/>
                <w:szCs w:val="28"/>
                <w:lang w:eastAsia="en-US"/>
              </w:rPr>
              <w:t>отдых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pacing w:val="3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 природных;</w:t>
            </w:r>
            <w:proofErr w:type="gramEnd"/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оказания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первой</w:t>
            </w:r>
            <w:r>
              <w:rPr>
                <w:spacing w:val="39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медицинской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помощи пострадавшим;</w:t>
            </w:r>
          </w:p>
          <w:p w:rsidR="00E9218F" w:rsidRDefault="00E9218F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выработки</w:t>
            </w:r>
            <w:r>
              <w:rPr>
                <w:spacing w:val="4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убеждений</w:t>
            </w:r>
            <w:r>
              <w:rPr>
                <w:spacing w:val="3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потребности</w:t>
            </w:r>
            <w:r>
              <w:rPr>
                <w:spacing w:val="-1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соблюдении</w:t>
            </w:r>
            <w:r>
              <w:rPr>
                <w:spacing w:val="-1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норм</w:t>
            </w:r>
            <w:r>
              <w:rPr>
                <w:spacing w:val="2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здорового</w:t>
            </w:r>
            <w:r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образа</w:t>
            </w:r>
            <w:r>
              <w:rPr>
                <w:spacing w:val="2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жизни</w:t>
            </w:r>
          </w:p>
          <w:p w:rsidR="00E9218F" w:rsidRDefault="00E9218F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8F" w:rsidRDefault="00E9218F">
            <w:pPr>
              <w:spacing w:line="276" w:lineRule="auto"/>
              <w:ind w:hanging="360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lastRenderedPageBreak/>
              <w:t>Б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 Беседа по вопросам, монологические ответы на вопросы в учебнике, терминологические диктанты, выполнение рисунков, схем, игровые ситуации: «вертушка» и т.п.</w:t>
            </w:r>
          </w:p>
          <w:p w:rsidR="00E9218F" w:rsidRDefault="00E9218F">
            <w:pPr>
              <w:spacing w:line="276" w:lineRule="auto"/>
              <w:ind w:hanging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.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9218F" w:rsidRDefault="00E9218F">
            <w:pPr>
              <w:spacing w:line="276" w:lineRule="auto"/>
              <w:ind w:hanging="36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трТренировочные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задания, сообщения, рефераты, доклады, ситуационные задачи</w:t>
            </w:r>
          </w:p>
          <w:p w:rsidR="00E9218F" w:rsidRDefault="00E9218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E9218F" w:rsidRDefault="00E9218F" w:rsidP="00E921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218F" w:rsidRDefault="00E9218F" w:rsidP="00E9218F"/>
    <w:p w:rsidR="00C80C91" w:rsidRDefault="00C80C91"/>
    <w:sectPr w:rsidR="00C80C91" w:rsidSect="00E921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B334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57C6800"/>
    <w:multiLevelType w:val="hybridMultilevel"/>
    <w:tmpl w:val="6F28ACC0"/>
    <w:lvl w:ilvl="0" w:tplc="2E8645A0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10"/>
    <w:rsid w:val="00283A10"/>
    <w:rsid w:val="00C80C91"/>
    <w:rsid w:val="00E9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1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921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1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E921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E9218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18F"/>
    <w:rPr>
      <w:color w:val="800080" w:themeColor="followedHyperlink"/>
      <w:u w:val="single"/>
    </w:rPr>
  </w:style>
  <w:style w:type="character" w:styleId="a5">
    <w:name w:val="Emphasis"/>
    <w:uiPriority w:val="99"/>
    <w:qFormat/>
    <w:rsid w:val="00E9218F"/>
    <w:rPr>
      <w:rFonts w:ascii="Times New Roman" w:hAnsi="Times New Roman" w:cs="Times New Roman" w:hint="default"/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E9218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921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E9218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21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E921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9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921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9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uiPriority w:val="99"/>
    <w:qFormat/>
    <w:rsid w:val="00E9218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99"/>
    <w:rsid w:val="00E9218F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E9218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9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uiPriority w:val="99"/>
    <w:qFormat/>
    <w:rsid w:val="00E9218F"/>
    <w:rPr>
      <w:rFonts w:ascii="Cambria" w:hAnsi="Cambria"/>
      <w:i/>
      <w:iCs/>
      <w:color w:val="4F81BD"/>
      <w:spacing w:val="15"/>
    </w:rPr>
  </w:style>
  <w:style w:type="character" w:customStyle="1" w:styleId="af3">
    <w:name w:val="Подзаголовок Знак"/>
    <w:basedOn w:val="a0"/>
    <w:link w:val="af2"/>
    <w:uiPriority w:val="99"/>
    <w:rsid w:val="00E9218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921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9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9218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9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E9218F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E921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E9218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9218F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uiPriority w:val="99"/>
    <w:qFormat/>
    <w:rsid w:val="00E92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99"/>
    <w:qFormat/>
    <w:rsid w:val="00E9218F"/>
    <w:pPr>
      <w:ind w:left="720"/>
      <w:contextualSpacing/>
    </w:pPr>
  </w:style>
  <w:style w:type="character" w:styleId="afa">
    <w:name w:val="footnote reference"/>
    <w:basedOn w:val="a0"/>
    <w:uiPriority w:val="99"/>
    <w:semiHidden/>
    <w:unhideWhenUsed/>
    <w:rsid w:val="00E9218F"/>
    <w:rPr>
      <w:rFonts w:ascii="Times New Roman" w:hAnsi="Times New Roman" w:cs="Times New Roman" w:hint="default"/>
      <w:vertAlign w:val="superscript"/>
    </w:rPr>
  </w:style>
  <w:style w:type="character" w:customStyle="1" w:styleId="11">
    <w:name w:val="Текст сноски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6">
    <w:name w:val="Тема примечания Знак1"/>
    <w:basedOn w:val="12"/>
    <w:uiPriority w:val="99"/>
    <w:semiHidden/>
    <w:rsid w:val="00E9218F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E9218F"/>
    <w:rPr>
      <w:rFonts w:ascii="Tahoma" w:eastAsia="Times New Roman" w:hAnsi="Tahoma" w:cs="Tahoma" w:hint="default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1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921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1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E921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E9218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18F"/>
    <w:rPr>
      <w:color w:val="800080" w:themeColor="followedHyperlink"/>
      <w:u w:val="single"/>
    </w:rPr>
  </w:style>
  <w:style w:type="character" w:styleId="a5">
    <w:name w:val="Emphasis"/>
    <w:uiPriority w:val="99"/>
    <w:qFormat/>
    <w:rsid w:val="00E9218F"/>
    <w:rPr>
      <w:rFonts w:ascii="Times New Roman" w:hAnsi="Times New Roman" w:cs="Times New Roman" w:hint="default"/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E9218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921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E9218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21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E921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9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921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9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"/>
    <w:uiPriority w:val="99"/>
    <w:qFormat/>
    <w:rsid w:val="00E9218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99"/>
    <w:rsid w:val="00E9218F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E9218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9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uiPriority w:val="99"/>
    <w:qFormat/>
    <w:rsid w:val="00E9218F"/>
    <w:rPr>
      <w:rFonts w:ascii="Cambria" w:hAnsi="Cambria"/>
      <w:i/>
      <w:iCs/>
      <w:color w:val="4F81BD"/>
      <w:spacing w:val="15"/>
    </w:rPr>
  </w:style>
  <w:style w:type="character" w:customStyle="1" w:styleId="af3">
    <w:name w:val="Подзаголовок Знак"/>
    <w:basedOn w:val="a0"/>
    <w:link w:val="af2"/>
    <w:uiPriority w:val="99"/>
    <w:rsid w:val="00E9218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921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9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9218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9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E9218F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E921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E9218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9218F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uiPriority w:val="99"/>
    <w:qFormat/>
    <w:rsid w:val="00E92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99"/>
    <w:qFormat/>
    <w:rsid w:val="00E9218F"/>
    <w:pPr>
      <w:ind w:left="720"/>
      <w:contextualSpacing/>
    </w:pPr>
  </w:style>
  <w:style w:type="character" w:styleId="afa">
    <w:name w:val="footnote reference"/>
    <w:basedOn w:val="a0"/>
    <w:uiPriority w:val="99"/>
    <w:semiHidden/>
    <w:unhideWhenUsed/>
    <w:rsid w:val="00E9218F"/>
    <w:rPr>
      <w:rFonts w:ascii="Times New Roman" w:hAnsi="Times New Roman" w:cs="Times New Roman" w:hint="default"/>
      <w:vertAlign w:val="superscript"/>
    </w:rPr>
  </w:style>
  <w:style w:type="character" w:customStyle="1" w:styleId="11">
    <w:name w:val="Текст сноски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E9218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6">
    <w:name w:val="Тема примечания Знак1"/>
    <w:basedOn w:val="12"/>
    <w:uiPriority w:val="99"/>
    <w:semiHidden/>
    <w:rsid w:val="00E9218F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E9218F"/>
    <w:rPr>
      <w:rFonts w:ascii="Tahoma" w:eastAsia="Times New Roman" w:hAnsi="Tahoma" w:cs="Tahoma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formic.narod.ru/obg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-obz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3896</Words>
  <Characters>22209</Characters>
  <Application>Microsoft Office Word</Application>
  <DocSecurity>0</DocSecurity>
  <Lines>185</Lines>
  <Paragraphs>52</Paragraphs>
  <ScaleCrop>false</ScaleCrop>
  <Company/>
  <LinksUpToDate>false</LinksUpToDate>
  <CharactersWithSpaces>26053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3</cp:revision>
  <dcterms:created xsi:type="dcterms:W3CDTF">2021-01-26T10:30:00Z</dcterms:created>
  <dcterms:modified xsi:type="dcterms:W3CDTF">2021-01-26T10:34:00Z</dcterms:modified>
</cp:coreProperties>
</file>